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37599489" w:rsidR="00050F72" w:rsidRDefault="00841E6C" w:rsidP="00841E6C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087D0FE6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3,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C029DB" w:rsidRPr="001B4C0B">
        <w:rPr>
          <w:rFonts w:cstheme="minorHAnsi"/>
          <w:sz w:val="28"/>
          <w:szCs w:val="28"/>
        </w:rPr>
        <w:t>4</w:t>
      </w:r>
      <w:r w:rsidR="00AE4CAA">
        <w:rPr>
          <w:rFonts w:cstheme="minorHAnsi"/>
          <w:sz w:val="28"/>
          <w:szCs w:val="28"/>
        </w:rPr>
        <w:t>6</w:t>
      </w:r>
    </w:p>
    <w:p w14:paraId="7A07E8FE" w14:textId="202B548D" w:rsidR="00F41235" w:rsidRPr="00171E6B" w:rsidRDefault="00DB4041" w:rsidP="00391177">
      <w:pPr>
        <w:tabs>
          <w:tab w:val="left" w:pos="7900"/>
        </w:tabs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Teta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Yarik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Manzi</w:t>
      </w:r>
      <w:proofErr w:type="spellEnd"/>
      <w:r w:rsidR="00391177" w:rsidRPr="00171E6B">
        <w:rPr>
          <w:rFonts w:cstheme="minorHAnsi"/>
        </w:rPr>
        <w:tab/>
      </w:r>
    </w:p>
    <w:p w14:paraId="4D41A353" w14:textId="1E449E7C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74A2F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Monday</w:t>
            </w:r>
            <w:proofErr w:type="spellEnd"/>
          </w:p>
          <w:p w14:paraId="2F5C9165" w14:textId="17EBB116" w:rsidR="00A37BF0" w:rsidRPr="001B4C0B" w:rsidRDefault="00AE4CAA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029DB" w:rsidRPr="001B4C0B">
              <w:rPr>
                <w:rFonts w:cstheme="minorHAnsi"/>
              </w:rPr>
              <w:t>.10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09E45ACA" w:rsidR="00DD15CB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Oppstart</w:t>
            </w:r>
            <w:r w:rsidR="00D94D09" w:rsidRPr="001B4C0B">
              <w:rPr>
                <w:rFonts w:cstheme="minorHAnsi"/>
              </w:rPr>
              <w:t>:</w:t>
            </w:r>
          </w:p>
          <w:p w14:paraId="6F99F4D9" w14:textId="77777777" w:rsidR="005E687F" w:rsidRDefault="005E687F" w:rsidP="005E68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Kick </w:t>
            </w:r>
            <w:proofErr w:type="spellStart"/>
            <w:r>
              <w:rPr>
                <w:rFonts w:cstheme="minorHAnsi"/>
              </w:rPr>
              <w:t>off</w:t>
            </w:r>
            <w:proofErr w:type="spellEnd"/>
            <w:r>
              <w:rPr>
                <w:rFonts w:cstheme="minorHAnsi"/>
              </w:rPr>
              <w:t>:</w:t>
            </w:r>
          </w:p>
          <w:p w14:paraId="0D42A572" w14:textId="0CDC6088" w:rsidR="00CC7888" w:rsidRPr="001B4C0B" w:rsidRDefault="005E687F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Helseuke. Hele skolen samles på kulturrommet</w:t>
            </w: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E54EB57" w14:textId="67B85E72" w:rsidR="00A52644" w:rsidRPr="001B4C0B" w:rsidRDefault="00AA154B" w:rsidP="00A5264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A52644" w:rsidRPr="001B4C0B">
              <w:rPr>
                <w:rFonts w:cstheme="minorHAnsi"/>
              </w:rPr>
              <w:t>:</w:t>
            </w:r>
          </w:p>
          <w:p w14:paraId="5196D4B6" w14:textId="504E56C8" w:rsidR="004E4722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</w:t>
            </w:r>
          </w:p>
          <w:p w14:paraId="17750F57" w14:textId="7F43F6C3" w:rsidR="00E15BD9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7340B3">
              <w:rPr>
                <w:rFonts w:cstheme="minorHAnsi"/>
              </w:rPr>
              <w:t>Lese</w:t>
            </w:r>
            <w:r w:rsidRPr="001B4C0B">
              <w:rPr>
                <w:rFonts w:cstheme="minorHAnsi"/>
              </w:rPr>
              <w:t xml:space="preserve"> </w:t>
            </w:r>
          </w:p>
          <w:p w14:paraId="50D1C11F" w14:textId="2E9FC47D" w:rsidR="007340B3" w:rsidRPr="001B4C0B" w:rsidRDefault="007340B3" w:rsidP="004E4722">
            <w:pPr>
              <w:rPr>
                <w:rFonts w:cstheme="minorHAnsi"/>
              </w:rPr>
            </w:pPr>
            <w:r>
              <w:rPr>
                <w:rFonts w:cstheme="minorHAnsi"/>
              </w:rPr>
              <w:t>Gr.3Ukas ord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3CC12C78" w14:textId="734BBAB3" w:rsidR="00A51E82" w:rsidRPr="001B4C0B" w:rsidRDefault="00431E45" w:rsidP="009F0E4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E740D8" w:rsidRPr="001B4C0B">
              <w:rPr>
                <w:rFonts w:cstheme="minorHAnsi"/>
              </w:rPr>
              <w:t>:</w:t>
            </w:r>
          </w:p>
          <w:p w14:paraId="55CF7E81" w14:textId="4C957946" w:rsidR="006606B6" w:rsidRPr="001B4C0B" w:rsidRDefault="007340B3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19EA9506" w14:textId="6DE5533E" w:rsidR="00A51E82" w:rsidRPr="001B4C0B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F74A2F" w:rsidRPr="001B4C0B" w14:paraId="5D20B71F" w14:textId="77777777" w:rsidTr="00301BBB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Tuesday</w:t>
            </w:r>
            <w:proofErr w:type="spellEnd"/>
          </w:p>
          <w:p w14:paraId="09B07546" w14:textId="7AA0C88F" w:rsidR="00B570EC" w:rsidRPr="001B4C0B" w:rsidRDefault="00AE4CA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029DB" w:rsidRPr="001B4C0B">
              <w:rPr>
                <w:rFonts w:cstheme="minorHAnsi"/>
              </w:rPr>
              <w:t>.10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39652B3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Begreper:</w:t>
            </w:r>
          </w:p>
          <w:p w14:paraId="58EF6149" w14:textId="3B1E4AF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Gr.1 </w:t>
            </w:r>
            <w:r w:rsidR="001B5556">
              <w:rPr>
                <w:rFonts w:cstheme="minorHAnsi"/>
              </w:rPr>
              <w:t>Følelsene</w:t>
            </w:r>
          </w:p>
          <w:p w14:paraId="7D32DDA7" w14:textId="6878FD29" w:rsidR="00234E32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213668">
              <w:rPr>
                <w:rFonts w:cstheme="minorHAnsi"/>
              </w:rPr>
              <w:t>Lekser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52F94CF3" w14:textId="7E12C84B" w:rsidR="0018631A" w:rsidRPr="001B4C0B" w:rsidRDefault="006D0AAC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Gym</w:t>
            </w:r>
            <w:r w:rsidR="00234E32" w:rsidRPr="001B4C0B">
              <w:rPr>
                <w:rFonts w:cstheme="minorHAnsi"/>
              </w:rPr>
              <w:t>:</w:t>
            </w:r>
          </w:p>
          <w:p w14:paraId="74DD5539" w14:textId="35EF1B23" w:rsidR="000F523F" w:rsidRPr="001B4C0B" w:rsidRDefault="000E75DB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Hjørnefotball</w:t>
            </w:r>
          </w:p>
          <w:p w14:paraId="236E4A1A" w14:textId="5EB2F24D" w:rsidR="000F523F" w:rsidRPr="001B4C0B" w:rsidRDefault="00911EEF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Husk. Alle må dusje etter gym.</w:t>
            </w: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Default="0018710F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3DCE995F" w14:textId="77777777" w:rsidR="00CD0ECD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48A7F540" w14:textId="77777777" w:rsidR="0018710F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Lese, skrive, samtale</w:t>
            </w:r>
          </w:p>
          <w:p w14:paraId="591D99CA" w14:textId="6539AAF7" w:rsidR="00CD0ECD" w:rsidRPr="001B4C0B" w:rsidRDefault="00CD0ECD" w:rsidP="00CD0ECD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AC29177" w14:textId="77777777" w:rsidR="00266C89" w:rsidRDefault="00DF1BFF">
            <w:pPr>
              <w:rPr>
                <w:rFonts w:cstheme="minorHAnsi"/>
              </w:rPr>
            </w:pPr>
            <w:r w:rsidRPr="00301BBB">
              <w:rPr>
                <w:rFonts w:cstheme="minorHAnsi"/>
                <w:highlight w:val="yellow"/>
              </w:rPr>
              <w:t>13.15 – 14.00</w:t>
            </w:r>
          </w:p>
          <w:p w14:paraId="7EC8E4ED" w14:textId="33633610" w:rsidR="00235116" w:rsidRDefault="00235116" w:rsidP="002351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Fysisk helse: </w:t>
            </w:r>
            <w:r>
              <w:rPr>
                <w:rFonts w:cstheme="minorHAnsi"/>
              </w:rPr>
              <w:t>U</w:t>
            </w:r>
            <w:r>
              <w:rPr>
                <w:rFonts w:cstheme="minorHAnsi"/>
              </w:rPr>
              <w:t>like aktiviteter utendørs</w:t>
            </w:r>
            <w:r>
              <w:rPr>
                <w:rFonts w:cstheme="minorHAnsi"/>
              </w:rPr>
              <w:t xml:space="preserve"> med 5. 6. og 7.trinn</w:t>
            </w:r>
          </w:p>
          <w:p w14:paraId="5FA1CC1F" w14:textId="6F4C12E9" w:rsidR="00DF1BFF" w:rsidRPr="001B4C0B" w:rsidRDefault="00DF1BFF" w:rsidP="00235116">
            <w:pPr>
              <w:rPr>
                <w:rFonts w:cstheme="minorHAnsi"/>
              </w:rPr>
            </w:pPr>
          </w:p>
        </w:tc>
      </w:tr>
      <w:tr w:rsidR="00F74A2F" w:rsidRPr="001B4C0B" w14:paraId="5EDA1304" w14:textId="77777777" w:rsidTr="00542F5D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Wednesday</w:t>
            </w:r>
            <w:proofErr w:type="spellEnd"/>
          </w:p>
          <w:p w14:paraId="07248198" w14:textId="0A744E6C" w:rsidR="00B570EC" w:rsidRPr="001B4C0B" w:rsidRDefault="00AE4CA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C46CF54" w14:textId="77777777" w:rsidR="00C6730C" w:rsidRDefault="00C6730C" w:rsidP="00C6730C">
            <w:pPr>
              <w:rPr>
                <w:rFonts w:cstheme="minorHAnsi"/>
              </w:rPr>
            </w:pPr>
            <w:r>
              <w:rPr>
                <w:rFonts w:cstheme="minorHAnsi"/>
              </w:rPr>
              <w:t>Musikk:</w:t>
            </w:r>
          </w:p>
          <w:p w14:paraId="1D42675E" w14:textId="77777777" w:rsidR="00332B60" w:rsidRDefault="00F8630F" w:rsidP="004F13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Sambalele</w:t>
            </w:r>
            <w:proofErr w:type="spellEnd"/>
          </w:p>
          <w:p w14:paraId="5C353965" w14:textId="5DC007CD" w:rsidR="00F8630F" w:rsidRPr="001B4C0B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Antijantelov 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8610912" w14:textId="77777777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Lyd og lytte:</w:t>
            </w:r>
          </w:p>
          <w:p w14:paraId="7DA5CA42" w14:textId="1DE5EC38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Gr.1 </w:t>
            </w:r>
            <w:proofErr w:type="spellStart"/>
            <w:r w:rsidR="00CD0ECD">
              <w:rPr>
                <w:rFonts w:cstheme="minorHAnsi"/>
              </w:rPr>
              <w:t>S</w:t>
            </w:r>
            <w:r>
              <w:rPr>
                <w:rFonts w:cstheme="minorHAnsi"/>
              </w:rPr>
              <w:t>kriveoppg</w:t>
            </w:r>
            <w:proofErr w:type="spellEnd"/>
            <w:r>
              <w:rPr>
                <w:rFonts w:cstheme="minorHAnsi"/>
              </w:rPr>
              <w:t>.</w:t>
            </w:r>
          </w:p>
          <w:p w14:paraId="00E7BEF2" w14:textId="62CAD0E3" w:rsidR="00F74A2F" w:rsidRPr="001B4C0B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Gr.2 </w:t>
            </w:r>
            <w:r w:rsidR="00CD0ECD">
              <w:rPr>
                <w:rFonts w:cstheme="minorHAnsi"/>
              </w:rPr>
              <w:t>M</w:t>
            </w:r>
            <w:r>
              <w:rPr>
                <w:rFonts w:cstheme="minorHAnsi"/>
              </w:rPr>
              <w:t>untlige oppg.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  <w:r w:rsidR="004F1338">
              <w:rPr>
                <w:rFonts w:cstheme="minorHAnsi"/>
              </w:rPr>
              <w:t>:</w:t>
            </w:r>
          </w:p>
          <w:p w14:paraId="51B7CCC9" w14:textId="77777777" w:rsidR="000D15E0" w:rsidRDefault="004F1338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59508EE" w14:textId="0D91A39A" w:rsidR="0018710F" w:rsidRPr="001B4C0B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Lese og skrive</w:t>
            </w:r>
          </w:p>
        </w:tc>
        <w:tc>
          <w:tcPr>
            <w:tcW w:w="1701" w:type="dxa"/>
            <w:shd w:val="clear" w:color="auto" w:fill="auto"/>
          </w:tcPr>
          <w:p w14:paraId="010F86A9" w14:textId="77777777" w:rsidR="00CB6058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7E848323" w14:textId="77777777" w:rsidR="00542F5D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Leksehjelp</w:t>
            </w:r>
          </w:p>
          <w:p w14:paraId="0F503854" w14:textId="77777777" w:rsidR="00A1775A" w:rsidRPr="001B4C0B" w:rsidRDefault="00A1775A" w:rsidP="00234E32">
            <w:pPr>
              <w:rPr>
                <w:rFonts w:cstheme="minorHAnsi"/>
              </w:rPr>
            </w:pPr>
          </w:p>
          <w:p w14:paraId="6BB4E87A" w14:textId="7E809388" w:rsidR="00392B16" w:rsidRPr="001B4C0B" w:rsidRDefault="00392B16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14.00 – 15.00</w:t>
            </w:r>
          </w:p>
          <w:p w14:paraId="51846316" w14:textId="70B7076E" w:rsidR="00C045B3" w:rsidRPr="001B4C0B" w:rsidRDefault="00051326" w:rsidP="0014777A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Kompis</w:t>
            </w:r>
          </w:p>
        </w:tc>
      </w:tr>
      <w:tr w:rsidR="00F74A2F" w:rsidRPr="001B4C0B" w14:paraId="6830354A" w14:textId="77777777" w:rsidTr="00A42F74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Thursday</w:t>
            </w:r>
            <w:proofErr w:type="spellEnd"/>
          </w:p>
          <w:p w14:paraId="7E451034" w14:textId="016AD01E" w:rsidR="00B570EC" w:rsidRPr="001B4C0B" w:rsidRDefault="00AE4CA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41971065" w14:textId="5B46380C" w:rsidR="00664077" w:rsidRPr="001B4C0B" w:rsidRDefault="00B06AC5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F35DBF" w:rsidRPr="001B4C0B">
              <w:rPr>
                <w:rFonts w:cstheme="minorHAnsi"/>
              </w:rPr>
              <w:t>:</w:t>
            </w:r>
          </w:p>
          <w:p w14:paraId="4D1E031C" w14:textId="1ED42608" w:rsidR="0092575B" w:rsidRDefault="001B5556" w:rsidP="006A20C0">
            <w:pPr>
              <w:rPr>
                <w:rFonts w:cstheme="minorHAnsi"/>
              </w:rPr>
            </w:pPr>
            <w:r>
              <w:rPr>
                <w:rFonts w:cstheme="minorHAnsi"/>
              </w:rPr>
              <w:t>Følelsene</w:t>
            </w:r>
          </w:p>
          <w:p w14:paraId="5E336FD5" w14:textId="29CACDF7" w:rsidR="001B5556" w:rsidRDefault="001B5556" w:rsidP="006A20C0">
            <w:pPr>
              <w:rPr>
                <w:rFonts w:cstheme="minorHAnsi"/>
              </w:rPr>
            </w:pPr>
            <w:r>
              <w:rPr>
                <w:rFonts w:cstheme="minorHAnsi"/>
              </w:rPr>
              <w:t>Glad og sint</w:t>
            </w:r>
          </w:p>
          <w:p w14:paraId="14414170" w14:textId="6F59D967" w:rsidR="009F3587" w:rsidRPr="001B4C0B" w:rsidRDefault="009F3587" w:rsidP="006A20C0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49545B83" w14:textId="77777777" w:rsidR="00822B22" w:rsidRPr="00C979A8" w:rsidRDefault="00822B22" w:rsidP="00822B22">
            <w:pPr>
              <w:rPr>
                <w:rFonts w:cstheme="minorHAnsi"/>
                <w:lang w:val="en-US"/>
              </w:rPr>
            </w:pPr>
            <w:r w:rsidRPr="00C979A8">
              <w:rPr>
                <w:rFonts w:cstheme="minorHAnsi"/>
                <w:lang w:val="en-US"/>
              </w:rPr>
              <w:t>09.30-11.00</w:t>
            </w:r>
          </w:p>
          <w:p w14:paraId="23E0BB25" w14:textId="340425EF" w:rsidR="00CF099A" w:rsidRPr="00C979A8" w:rsidRDefault="00F8630F" w:rsidP="00CF099A">
            <w:pPr>
              <w:rPr>
                <w:rFonts w:cstheme="minorHAnsi"/>
                <w:lang w:val="en-US"/>
              </w:rPr>
            </w:pPr>
            <w:proofErr w:type="spellStart"/>
            <w:r w:rsidRPr="00C979A8">
              <w:rPr>
                <w:rFonts w:cstheme="minorHAnsi"/>
                <w:lang w:val="en-US"/>
              </w:rPr>
              <w:t>Engelsk</w:t>
            </w:r>
            <w:proofErr w:type="spellEnd"/>
            <w:r w:rsidRPr="00C979A8">
              <w:rPr>
                <w:rFonts w:cstheme="minorHAnsi"/>
                <w:lang w:val="en-US"/>
              </w:rPr>
              <w:t>:</w:t>
            </w:r>
          </w:p>
          <w:p w14:paraId="64EF8088" w14:textId="77777777" w:rsidR="00C979A8" w:rsidRPr="00216DC3" w:rsidRDefault="00C979A8" w:rsidP="00C979A8">
            <w:pPr>
              <w:rPr>
                <w:rFonts w:cstheme="minorHAnsi"/>
                <w:lang w:val="en-US"/>
              </w:rPr>
            </w:pPr>
            <w:r w:rsidRPr="00216DC3">
              <w:rPr>
                <w:rFonts w:cstheme="minorHAnsi"/>
                <w:lang w:val="en-US"/>
              </w:rPr>
              <w:t>Write about m</w:t>
            </w:r>
            <w:r>
              <w:rPr>
                <w:rFonts w:cstheme="minorHAnsi"/>
                <w:lang w:val="en-US"/>
              </w:rPr>
              <w:t xml:space="preserve">y </w:t>
            </w:r>
            <w:proofErr w:type="gramStart"/>
            <w:r>
              <w:rPr>
                <w:rFonts w:cstheme="minorHAnsi"/>
                <w:lang w:val="en-US"/>
              </w:rPr>
              <w:t>monster</w:t>
            </w:r>
            <w:proofErr w:type="gramEnd"/>
          </w:p>
          <w:p w14:paraId="5322BE3E" w14:textId="77777777" w:rsidR="00C979A8" w:rsidRPr="00216DC3" w:rsidRDefault="00C979A8" w:rsidP="00C979A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Word search</w:t>
            </w:r>
          </w:p>
          <w:p w14:paraId="2678295A" w14:textId="76E92C62" w:rsidR="008220D4" w:rsidRPr="001B4C0B" w:rsidRDefault="00C979A8" w:rsidP="00C979A8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Seasons</w:t>
            </w: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4E48F30B" w14:textId="4E473D54" w:rsidR="00A65971" w:rsidRPr="001B4C0B" w:rsidRDefault="006606B6" w:rsidP="00A6597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D35431" w:rsidRPr="001B4C0B">
              <w:rPr>
                <w:rFonts w:cstheme="minorHAnsi"/>
              </w:rPr>
              <w:t>:</w:t>
            </w:r>
          </w:p>
          <w:p w14:paraId="4B12882E" w14:textId="3D80E0A2" w:rsidR="006606B6" w:rsidRPr="001B4C0B" w:rsidRDefault="007340B3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6AD715FE" w14:textId="7525A8FA" w:rsidR="00FF5DE7" w:rsidRPr="001B4C0B" w:rsidRDefault="00FF5DE7" w:rsidP="006606B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6D90DBDC" w14:textId="77777777" w:rsidR="00F12256" w:rsidRPr="001B4C0B" w:rsidRDefault="00F12256" w:rsidP="00266C89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Fyfos</w:t>
            </w:r>
            <w:proofErr w:type="spellEnd"/>
          </w:p>
          <w:p w14:paraId="5873A93C" w14:textId="335C8622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Fysisk aktivitet</w:t>
            </w:r>
          </w:p>
        </w:tc>
      </w:tr>
      <w:tr w:rsidR="00F74A2F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0D531CE4" w:rsidR="00630FC3" w:rsidRPr="001B4C0B" w:rsidRDefault="00AE4CA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FB195C8" w14:textId="2F58F253" w:rsidR="0077707F" w:rsidRPr="001B4C0B" w:rsidRDefault="005663E7" w:rsidP="002908EC">
            <w:pPr>
              <w:rPr>
                <w:rFonts w:cstheme="minorHAnsi"/>
              </w:rPr>
            </w:pPr>
            <w:r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5" o:title=""/>
                    </v:shape>
                  </w:pict>
                </mc:Fallback>
              </mc:AlternateContent>
            </w:r>
            <w:r w:rsidR="00796B44" w:rsidRPr="001B4C0B">
              <w:rPr>
                <w:rFonts w:cstheme="minorHAnsi"/>
              </w:rPr>
              <w:t>Gra</w:t>
            </w:r>
            <w:r w:rsidR="00CE5300" w:rsidRPr="001B4C0B">
              <w:rPr>
                <w:rFonts w:cstheme="minorHAnsi"/>
              </w:rPr>
              <w:t>mmatikk</w:t>
            </w:r>
            <w:r w:rsidR="00F30886" w:rsidRPr="001B4C0B">
              <w:rPr>
                <w:rFonts w:cstheme="minorHAnsi"/>
              </w:rPr>
              <w:t>:</w:t>
            </w:r>
          </w:p>
          <w:p w14:paraId="38C36352" w14:textId="66A1F340" w:rsidR="00A57896" w:rsidRPr="001B4C0B" w:rsidRDefault="0092575B" w:rsidP="00AB6D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Repetisjon av uka</w:t>
            </w:r>
          </w:p>
          <w:p w14:paraId="7620F691" w14:textId="2B1DFEC4" w:rsidR="00A57896" w:rsidRPr="001B4C0B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02C5C34A" w14:textId="77777777" w:rsidR="00BD59CC" w:rsidRPr="001B4C0B" w:rsidRDefault="00B60BBE" w:rsidP="00BD59C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Arbeidstime:</w:t>
            </w:r>
          </w:p>
          <w:p w14:paraId="3F1B104F" w14:textId="77777777" w:rsidR="00B60BBE" w:rsidRDefault="008372EB" w:rsidP="00BD59C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Norsk start!</w:t>
            </w:r>
          </w:p>
          <w:p w14:paraId="25C82918" w14:textId="77777777" w:rsidR="006534D2" w:rsidRDefault="006534D2" w:rsidP="00BD59CC">
            <w:pPr>
              <w:rPr>
                <w:rFonts w:cstheme="minorHAnsi"/>
              </w:rPr>
            </w:pPr>
          </w:p>
          <w:p w14:paraId="69A00EE9" w14:textId="28998D22" w:rsidR="006534D2" w:rsidRPr="001B4C0B" w:rsidRDefault="006534D2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Yoga med Sugan</w:t>
            </w:r>
          </w:p>
        </w:tc>
        <w:tc>
          <w:tcPr>
            <w:tcW w:w="2126" w:type="dxa"/>
          </w:tcPr>
          <w:p w14:paraId="04D37668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756021B5" w14:textId="7520E103" w:rsidR="009F3587" w:rsidRDefault="00F13791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Kollasj</w:t>
            </w:r>
          </w:p>
          <w:p w14:paraId="3C68F2C3" w14:textId="6D4678E2" w:rsidR="005B39C1" w:rsidRPr="001B4C0B" w:rsidRDefault="00F13791" w:rsidP="00F13791">
            <w:pPr>
              <w:rPr>
                <w:rFonts w:cstheme="minorHAnsi"/>
              </w:rPr>
            </w:pPr>
            <w:r>
              <w:rPr>
                <w:rFonts w:cstheme="minorHAnsi"/>
                <w:lang w:val="sv-SE"/>
              </w:rPr>
              <w:t>Felles avslutning av helseuka på kulturrommet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p w14:paraId="56108A6B" w14:textId="2ADBEED2" w:rsidR="008847AB" w:rsidRPr="001B4C0B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268"/>
        <w:gridCol w:w="2551"/>
        <w:gridCol w:w="1985"/>
        <w:gridCol w:w="1559"/>
      </w:tblGrid>
      <w:tr w:rsidR="00004466" w:rsidRPr="001B4C0B" w14:paraId="2FDA5996" w14:textId="44A8693B" w:rsidTr="00523CFC">
        <w:tc>
          <w:tcPr>
            <w:tcW w:w="1291" w:type="dxa"/>
          </w:tcPr>
          <w:p w14:paraId="539B023D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tirsdag</w:t>
            </w:r>
          </w:p>
        </w:tc>
        <w:tc>
          <w:tcPr>
            <w:tcW w:w="2268" w:type="dxa"/>
          </w:tcPr>
          <w:p w14:paraId="47BBF761" w14:textId="30583926" w:rsidR="00C60F83" w:rsidRPr="001B4C0B" w:rsidRDefault="001B6CE9" w:rsidP="001B6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Gjør s. </w:t>
            </w:r>
            <w:r w:rsidR="00AC62AC">
              <w:rPr>
                <w:rFonts w:cstheme="minorHAnsi"/>
              </w:rPr>
              <w:t>80 i</w:t>
            </w:r>
            <w:r>
              <w:rPr>
                <w:rFonts w:cstheme="minorHAnsi"/>
              </w:rPr>
              <w:t xml:space="preserve">                     Klar, ferdig Norsk 2</w:t>
            </w:r>
          </w:p>
        </w:tc>
        <w:tc>
          <w:tcPr>
            <w:tcW w:w="2551" w:type="dxa"/>
          </w:tcPr>
          <w:p w14:paraId="7AF91510" w14:textId="77777777" w:rsidR="007A32BF" w:rsidRDefault="00AC2AFF" w:rsidP="00C83839">
            <w:pPr>
              <w:rPr>
                <w:rFonts w:cstheme="minorHAnsi"/>
              </w:rPr>
            </w:pPr>
            <w:r>
              <w:rPr>
                <w:rFonts w:cstheme="minorHAnsi"/>
              </w:rPr>
              <w:t>Skr</w:t>
            </w:r>
            <w:r w:rsidR="004F1AB4">
              <w:rPr>
                <w:rFonts w:cstheme="minorHAnsi"/>
              </w:rPr>
              <w:t>iv fem setninger i skriveboken din med ukas ord</w:t>
            </w:r>
          </w:p>
          <w:p w14:paraId="110E2C77" w14:textId="6CE9B7E0" w:rsidR="004F1AB4" w:rsidRPr="001B4C0B" w:rsidRDefault="004F1AB4" w:rsidP="00C8383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814ECF2" w14:textId="77777777" w:rsidR="001B6CE9" w:rsidRDefault="001B6CE9" w:rsidP="001B6CE9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67CC9E1B" w14:textId="757094EB" w:rsidR="00004466" w:rsidRPr="001B4C0B" w:rsidRDefault="00004466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D9E4D0" w14:textId="4D704BE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37ECE830" w14:textId="245BE24E" w:rsidTr="00523CFC">
        <w:tc>
          <w:tcPr>
            <w:tcW w:w="1291" w:type="dxa"/>
          </w:tcPr>
          <w:p w14:paraId="66AB98EB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onsdag</w:t>
            </w:r>
          </w:p>
        </w:tc>
        <w:tc>
          <w:tcPr>
            <w:tcW w:w="2268" w:type="dxa"/>
          </w:tcPr>
          <w:p w14:paraId="57CEAB8E" w14:textId="3AB31AAB" w:rsidR="00C83839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s. 8</w:t>
            </w:r>
            <w:r w:rsidR="00DB404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67674777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2E9855DB" w14:textId="541FEA2B" w:rsidR="0052663E" w:rsidRPr="001B4C0B" w:rsidRDefault="0052663E" w:rsidP="002913A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6787A0" w14:textId="77777777" w:rsidR="00A160BD" w:rsidRDefault="00A160BD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25228249" w14:textId="78ACB21C" w:rsidR="00004466" w:rsidRPr="001B4C0B" w:rsidRDefault="00004466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059D6E" w14:textId="07E1C4E5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02D4FB28" w14:textId="46CF663B" w:rsidTr="00523CFC">
        <w:tc>
          <w:tcPr>
            <w:tcW w:w="1291" w:type="dxa"/>
          </w:tcPr>
          <w:p w14:paraId="16943FB9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Til torsdag </w:t>
            </w:r>
          </w:p>
        </w:tc>
        <w:tc>
          <w:tcPr>
            <w:tcW w:w="2268" w:type="dxa"/>
          </w:tcPr>
          <w:p w14:paraId="28F46529" w14:textId="61A8D3EE" w:rsidR="00F512F8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s. 8</w:t>
            </w:r>
            <w:r w:rsidR="00DB404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6E621ED5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42D98F11" w14:textId="6C1EA30D" w:rsidR="00FA67CA" w:rsidRPr="001B4C0B" w:rsidRDefault="00FA67CA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81677C4" w14:textId="77777777" w:rsidR="00A160BD" w:rsidRDefault="00A160BD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2F52495B" w14:textId="1439CA65" w:rsidR="00004466" w:rsidRPr="001B4C0B" w:rsidRDefault="00004466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D91BB3B" w14:textId="4B81BE6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46717D" w:rsidRPr="001B4C0B" w14:paraId="662B01D0" w14:textId="040DBD19" w:rsidTr="00523CFC">
        <w:trPr>
          <w:trHeight w:val="784"/>
        </w:trPr>
        <w:tc>
          <w:tcPr>
            <w:tcW w:w="1291" w:type="dxa"/>
          </w:tcPr>
          <w:p w14:paraId="4429FF26" w14:textId="77777777" w:rsidR="0046717D" w:rsidRPr="001B4C0B" w:rsidRDefault="0046717D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fredag</w:t>
            </w:r>
          </w:p>
          <w:p w14:paraId="1A2E22E2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8FD9D8" w14:textId="704E3BFE" w:rsidR="00C60F83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s. 8</w:t>
            </w:r>
            <w:r w:rsidR="00DB404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4DD56A21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12A526A3" w14:textId="5963342C" w:rsidR="005A7A26" w:rsidRPr="001B4C0B" w:rsidRDefault="005A7A26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3758275" w14:textId="77777777" w:rsidR="00A160BD" w:rsidRDefault="00A160BD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64C7F5BB" w14:textId="08163FAA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E1C12DE" w14:textId="4D0C1E50" w:rsidR="0046717D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1B4C0B" w14:paraId="0A5ADB75" w14:textId="77777777" w:rsidTr="00B47847">
        <w:tc>
          <w:tcPr>
            <w:tcW w:w="2387" w:type="dxa"/>
          </w:tcPr>
          <w:p w14:paraId="3DF34F85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1C244707" w:rsidR="00B47847" w:rsidRPr="0040573A" w:rsidRDefault="0040573A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Samarbeid</w:t>
            </w:r>
          </w:p>
        </w:tc>
      </w:tr>
      <w:tr w:rsidR="00B47847" w:rsidRPr="001B4C0B" w14:paraId="3C6AED53" w14:textId="77777777" w:rsidTr="00B47847">
        <w:tc>
          <w:tcPr>
            <w:tcW w:w="2387" w:type="dxa"/>
          </w:tcPr>
          <w:p w14:paraId="5AA1C61C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 xml:space="preserve">Mål </w:t>
            </w:r>
          </w:p>
          <w:p w14:paraId="0B39F944" w14:textId="77777777" w:rsidR="00B47847" w:rsidRPr="0040573A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1F03BAE7" w:rsidR="00B47847" w:rsidRPr="0040573A" w:rsidRDefault="004A5C10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  <w:color w:val="262626"/>
                <w:shd w:val="clear" w:color="auto" w:fill="FFFFFF"/>
              </w:rPr>
              <w:t> </w:t>
            </w:r>
            <w:r w:rsidR="0040573A" w:rsidRPr="0040573A">
              <w:rPr>
                <w:rFonts w:cstheme="minorHAnsi"/>
                <w:color w:val="262626"/>
                <w:shd w:val="clear" w:color="auto" w:fill="FFFFFF"/>
              </w:rPr>
              <w:t>Jeg klarer å samarbeide med andre for å fullføre en oppgave.</w:t>
            </w:r>
          </w:p>
        </w:tc>
      </w:tr>
      <w:tr w:rsidR="00B47847" w:rsidRPr="001B4C0B" w14:paraId="32AE00CB" w14:textId="77777777" w:rsidTr="00B47847">
        <w:tc>
          <w:tcPr>
            <w:tcW w:w="2387" w:type="dxa"/>
          </w:tcPr>
          <w:p w14:paraId="6D1F53A1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10012ADC" w:rsidR="0040573A" w:rsidRPr="0040573A" w:rsidRDefault="003B53F0" w:rsidP="00B478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Faktasetninger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6338"/>
        <w:gridCol w:w="24"/>
      </w:tblGrid>
      <w:tr w:rsidR="00B0060F" w:rsidRPr="00D11A65" w14:paraId="72633A0D" w14:textId="77777777" w:rsidTr="00B92AC9">
        <w:trPr>
          <w:trHeight w:val="7362"/>
        </w:trPr>
        <w:tc>
          <w:tcPr>
            <w:tcW w:w="1980" w:type="dxa"/>
            <w:tcBorders>
              <w:right w:val="single" w:sz="4" w:space="0" w:color="auto"/>
            </w:tcBorders>
          </w:tcPr>
          <w:p w14:paraId="0018840D" w14:textId="1CD1743A" w:rsidR="00B0060F" w:rsidRPr="00A80888" w:rsidRDefault="0072155A" w:rsidP="00D265D0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A80888">
              <w:rPr>
                <w:rFonts w:cstheme="minorHAnsi"/>
                <w:szCs w:val="20"/>
                <w:highlight w:val="yellow"/>
                <w:u w:val="single"/>
              </w:rPr>
              <w:t>Steder å bo</w:t>
            </w:r>
          </w:p>
          <w:p w14:paraId="1EBB6786" w14:textId="77777777" w:rsidR="0072155A" w:rsidRPr="004B530A" w:rsidRDefault="0072155A" w:rsidP="00D265D0">
            <w:pPr>
              <w:spacing w:after="0" w:line="240" w:lineRule="auto"/>
            </w:pPr>
            <w:r w:rsidRPr="004B530A">
              <w:t>et rekkehus</w:t>
            </w:r>
          </w:p>
          <w:p w14:paraId="167F30FC" w14:textId="77777777" w:rsidR="0072155A" w:rsidRPr="004B530A" w:rsidRDefault="0072155A" w:rsidP="00D265D0">
            <w:pPr>
              <w:spacing w:after="0" w:line="240" w:lineRule="auto"/>
            </w:pPr>
            <w:r w:rsidRPr="004B530A">
              <w:t>en enebolig</w:t>
            </w:r>
          </w:p>
          <w:p w14:paraId="2886FAF5" w14:textId="77777777" w:rsidR="0072155A" w:rsidRPr="004B530A" w:rsidRDefault="0072155A" w:rsidP="00D265D0">
            <w:pPr>
              <w:spacing w:after="0" w:line="240" w:lineRule="auto"/>
            </w:pPr>
            <w:r w:rsidRPr="004B530A">
              <w:t>en bondegård</w:t>
            </w:r>
          </w:p>
          <w:p w14:paraId="5D564073" w14:textId="77777777" w:rsidR="0072155A" w:rsidRPr="004B530A" w:rsidRDefault="0072155A" w:rsidP="00D265D0">
            <w:pPr>
              <w:spacing w:after="0" w:line="240" w:lineRule="auto"/>
            </w:pPr>
            <w:r w:rsidRPr="004B530A">
              <w:t>ei terrasseblokk</w:t>
            </w:r>
          </w:p>
          <w:p w14:paraId="50F36580" w14:textId="77777777" w:rsidR="0072155A" w:rsidRPr="004B530A" w:rsidRDefault="0072155A" w:rsidP="00D265D0">
            <w:pPr>
              <w:spacing w:after="0" w:line="240" w:lineRule="auto"/>
            </w:pPr>
            <w:r w:rsidRPr="004B530A">
              <w:t>ei høyblokk</w:t>
            </w:r>
          </w:p>
          <w:p w14:paraId="2489C4A8" w14:textId="77777777" w:rsidR="0072155A" w:rsidRPr="004B530A" w:rsidRDefault="0072155A" w:rsidP="00D265D0">
            <w:pPr>
              <w:spacing w:after="0" w:line="240" w:lineRule="auto"/>
            </w:pPr>
            <w:r w:rsidRPr="004B530A">
              <w:t>ei lavblokk</w:t>
            </w:r>
          </w:p>
          <w:p w14:paraId="544A1CC0" w14:textId="77777777" w:rsidR="0072155A" w:rsidRDefault="0072155A" w:rsidP="00D265D0">
            <w:pPr>
              <w:spacing w:after="0" w:line="240" w:lineRule="auto"/>
            </w:pPr>
            <w:r w:rsidRPr="004B530A">
              <w:t>en bygård</w:t>
            </w:r>
          </w:p>
          <w:p w14:paraId="112DBD2F" w14:textId="77777777" w:rsidR="00D265D0" w:rsidRPr="004B530A" w:rsidRDefault="00D265D0" w:rsidP="00D265D0">
            <w:pPr>
              <w:spacing w:after="0" w:line="240" w:lineRule="auto"/>
            </w:pPr>
          </w:p>
          <w:p w14:paraId="4E5FF8BF" w14:textId="77777777" w:rsidR="00D265D0" w:rsidRPr="00A80888" w:rsidRDefault="00D265D0" w:rsidP="00D265D0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A80888">
              <w:rPr>
                <w:rFonts w:cstheme="minorHAnsi"/>
                <w:szCs w:val="20"/>
                <w:highlight w:val="yellow"/>
                <w:u w:val="single"/>
              </w:rPr>
              <w:t>Et hus</w:t>
            </w:r>
          </w:p>
          <w:p w14:paraId="52D68696" w14:textId="5841BCEE" w:rsidR="00D265D0" w:rsidRDefault="00D265D0" w:rsidP="00D265D0">
            <w:pPr>
              <w:spacing w:after="0" w:line="240" w:lineRule="auto"/>
            </w:pPr>
            <w:r>
              <w:t>en grunnmur</w:t>
            </w:r>
          </w:p>
          <w:p w14:paraId="0AF6021C" w14:textId="77777777" w:rsidR="00D265D0" w:rsidRDefault="00D265D0" w:rsidP="00D265D0">
            <w:pPr>
              <w:spacing w:after="0" w:line="240" w:lineRule="auto"/>
            </w:pPr>
            <w:r>
              <w:t>første etasje</w:t>
            </w:r>
          </w:p>
          <w:p w14:paraId="1ABBA8F1" w14:textId="77777777" w:rsidR="00D265D0" w:rsidRDefault="00D265D0" w:rsidP="00D265D0">
            <w:pPr>
              <w:spacing w:after="0" w:line="240" w:lineRule="auto"/>
            </w:pPr>
            <w:r>
              <w:t>andre etasje</w:t>
            </w:r>
          </w:p>
          <w:p w14:paraId="2C4CE4F1" w14:textId="77777777" w:rsidR="00D265D0" w:rsidRDefault="00D265D0" w:rsidP="00D265D0">
            <w:pPr>
              <w:spacing w:after="0" w:line="240" w:lineRule="auto"/>
            </w:pPr>
            <w:r>
              <w:t>et tak</w:t>
            </w:r>
          </w:p>
          <w:p w14:paraId="1CF7BEA8" w14:textId="77777777" w:rsidR="00D265D0" w:rsidRDefault="00D265D0" w:rsidP="00D265D0">
            <w:pPr>
              <w:spacing w:after="0" w:line="240" w:lineRule="auto"/>
            </w:pPr>
            <w:r>
              <w:t>et kjellervindu</w:t>
            </w:r>
          </w:p>
          <w:p w14:paraId="6759E2FC" w14:textId="77777777" w:rsidR="00D265D0" w:rsidRDefault="00D265D0" w:rsidP="00D265D0">
            <w:pPr>
              <w:spacing w:after="0" w:line="240" w:lineRule="auto"/>
            </w:pPr>
            <w:r>
              <w:t>ei trapp</w:t>
            </w:r>
          </w:p>
          <w:p w14:paraId="7E65C0F9" w14:textId="77777777" w:rsidR="00D265D0" w:rsidRDefault="00D265D0" w:rsidP="00D265D0">
            <w:pPr>
              <w:spacing w:after="0" w:line="240" w:lineRule="auto"/>
            </w:pPr>
            <w:r>
              <w:t>ei dør</w:t>
            </w:r>
          </w:p>
          <w:p w14:paraId="20A91216" w14:textId="77777777" w:rsidR="00D265D0" w:rsidRDefault="00D265D0" w:rsidP="00D265D0">
            <w:pPr>
              <w:spacing w:after="0" w:line="240" w:lineRule="auto"/>
            </w:pPr>
            <w:r>
              <w:t>en veranda</w:t>
            </w:r>
          </w:p>
          <w:p w14:paraId="112792C3" w14:textId="77777777" w:rsidR="00D265D0" w:rsidRDefault="00D265D0" w:rsidP="00D265D0">
            <w:pPr>
              <w:spacing w:after="0" w:line="240" w:lineRule="auto"/>
            </w:pPr>
            <w:r>
              <w:t>et vindu</w:t>
            </w:r>
          </w:p>
          <w:p w14:paraId="3636023B" w14:textId="77777777" w:rsidR="00D265D0" w:rsidRDefault="00D265D0" w:rsidP="00D265D0">
            <w:pPr>
              <w:spacing w:after="0" w:line="240" w:lineRule="auto"/>
            </w:pPr>
            <w:r>
              <w:t>en vegg</w:t>
            </w:r>
          </w:p>
          <w:p w14:paraId="51005E89" w14:textId="77777777" w:rsidR="00D265D0" w:rsidRDefault="00D265D0" w:rsidP="00D265D0">
            <w:pPr>
              <w:spacing w:after="0" w:line="240" w:lineRule="auto"/>
            </w:pPr>
            <w:r>
              <w:t>en garasjeport</w:t>
            </w:r>
          </w:p>
          <w:p w14:paraId="16378417" w14:textId="77777777" w:rsidR="00D265D0" w:rsidRDefault="00D265D0" w:rsidP="00D265D0">
            <w:pPr>
              <w:spacing w:after="0" w:line="240" w:lineRule="auto"/>
            </w:pPr>
            <w:r>
              <w:t>ei pipe</w:t>
            </w:r>
          </w:p>
          <w:p w14:paraId="6AD3236B" w14:textId="77777777" w:rsidR="00D265D0" w:rsidRDefault="00D265D0" w:rsidP="00D265D0">
            <w:pPr>
              <w:spacing w:after="0" w:line="240" w:lineRule="auto"/>
            </w:pPr>
            <w:r>
              <w:t>et takvindu</w:t>
            </w:r>
          </w:p>
          <w:p w14:paraId="21DEC364" w14:textId="77777777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871BD13" w14:textId="77777777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0340D4C4" w14:textId="6C6A7604" w:rsidR="00AE5203" w:rsidRPr="007E3942" w:rsidRDefault="00AE5203" w:rsidP="00D265D0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3C0E00" w14:textId="7EC7E282" w:rsidR="00D265D0" w:rsidRPr="00A80888" w:rsidRDefault="0081005E" w:rsidP="007F572C">
            <w:pPr>
              <w:spacing w:after="0" w:line="240" w:lineRule="auto"/>
              <w:rPr>
                <w:u w:val="single"/>
              </w:rPr>
            </w:pPr>
            <w:r w:rsidRPr="00A80888">
              <w:rPr>
                <w:highlight w:val="yellow"/>
                <w:u w:val="single"/>
              </w:rPr>
              <w:t>En leilighet</w:t>
            </w:r>
          </w:p>
          <w:p w14:paraId="41511255" w14:textId="77777777" w:rsidR="007F572C" w:rsidRDefault="007F572C" w:rsidP="007F572C">
            <w:pPr>
              <w:spacing w:after="0" w:line="240" w:lineRule="auto"/>
            </w:pPr>
            <w:r>
              <w:t>en bod</w:t>
            </w:r>
          </w:p>
          <w:p w14:paraId="5E392A4F" w14:textId="77777777" w:rsidR="007F572C" w:rsidRDefault="007F572C" w:rsidP="007F572C">
            <w:pPr>
              <w:spacing w:after="0" w:line="240" w:lineRule="auto"/>
            </w:pPr>
            <w:r>
              <w:t>en gang</w:t>
            </w:r>
          </w:p>
          <w:p w14:paraId="5218F3F6" w14:textId="77777777" w:rsidR="007F572C" w:rsidRDefault="007F572C" w:rsidP="007F572C">
            <w:pPr>
              <w:spacing w:after="0" w:line="240" w:lineRule="auto"/>
            </w:pPr>
            <w:r>
              <w:t>et bad</w:t>
            </w:r>
          </w:p>
          <w:p w14:paraId="22540759" w14:textId="77777777" w:rsidR="007F572C" w:rsidRDefault="007F572C" w:rsidP="007F572C">
            <w:pPr>
              <w:spacing w:after="0" w:line="240" w:lineRule="auto"/>
            </w:pPr>
            <w:r>
              <w:t>et vaskerom</w:t>
            </w:r>
          </w:p>
          <w:p w14:paraId="0CAAB927" w14:textId="77777777" w:rsidR="007F572C" w:rsidRDefault="007F572C" w:rsidP="007F572C">
            <w:pPr>
              <w:spacing w:after="0" w:line="240" w:lineRule="auto"/>
            </w:pPr>
            <w:r>
              <w:t>et kjøkken</w:t>
            </w:r>
          </w:p>
          <w:p w14:paraId="0C8DBC27" w14:textId="77777777" w:rsidR="007F572C" w:rsidRDefault="007F572C" w:rsidP="007F572C">
            <w:pPr>
              <w:spacing w:after="0" w:line="240" w:lineRule="auto"/>
            </w:pPr>
            <w:r>
              <w:t>et soverom</w:t>
            </w:r>
          </w:p>
          <w:p w14:paraId="3477D360" w14:textId="77777777" w:rsidR="007F572C" w:rsidRDefault="007F572C" w:rsidP="007F572C">
            <w:pPr>
              <w:spacing w:after="0" w:line="240" w:lineRule="auto"/>
            </w:pPr>
            <w:r>
              <w:t>ei stue</w:t>
            </w:r>
          </w:p>
          <w:p w14:paraId="73F4CDFB" w14:textId="77777777" w:rsidR="007F572C" w:rsidRPr="00F73B7C" w:rsidRDefault="007F572C" w:rsidP="007F572C">
            <w:pPr>
              <w:spacing w:after="0" w:line="240" w:lineRule="auto"/>
            </w:pPr>
            <w:r>
              <w:t>ei spisestue</w:t>
            </w:r>
          </w:p>
          <w:p w14:paraId="509635D6" w14:textId="77777777" w:rsidR="002348A1" w:rsidRDefault="002348A1" w:rsidP="00A07A34">
            <w:pPr>
              <w:spacing w:after="0" w:line="240" w:lineRule="auto"/>
            </w:pPr>
          </w:p>
          <w:p w14:paraId="0443DFB6" w14:textId="071876E7" w:rsidR="0081005E" w:rsidRPr="00A80888" w:rsidRDefault="007F572C" w:rsidP="00A07A34">
            <w:pPr>
              <w:spacing w:after="0" w:line="240" w:lineRule="auto"/>
              <w:rPr>
                <w:u w:val="single"/>
              </w:rPr>
            </w:pPr>
            <w:r w:rsidRPr="00A80888">
              <w:rPr>
                <w:highlight w:val="yellow"/>
                <w:u w:val="single"/>
              </w:rPr>
              <w:t>Følelser</w:t>
            </w:r>
          </w:p>
          <w:p w14:paraId="64255E93" w14:textId="1913D35F" w:rsidR="007F572C" w:rsidRDefault="00A07A34" w:rsidP="00A07A34">
            <w:pPr>
              <w:spacing w:after="0" w:line="240" w:lineRule="auto"/>
            </w:pPr>
            <w:r>
              <w:t>Han er blid</w:t>
            </w:r>
          </w:p>
          <w:p w14:paraId="37878EA6" w14:textId="5DA8EA82" w:rsidR="00A07A34" w:rsidRDefault="00A07A34" w:rsidP="00A07A34">
            <w:pPr>
              <w:spacing w:after="0" w:line="240" w:lineRule="auto"/>
            </w:pPr>
            <w:r>
              <w:t>Han er glad</w:t>
            </w:r>
          </w:p>
          <w:p w14:paraId="1BA2013D" w14:textId="2C52887B" w:rsidR="00A07A34" w:rsidRDefault="00A07A34" w:rsidP="00A07A34">
            <w:pPr>
              <w:spacing w:after="0" w:line="240" w:lineRule="auto"/>
            </w:pPr>
            <w:r>
              <w:t>Han er kjempeglad</w:t>
            </w:r>
          </w:p>
          <w:p w14:paraId="4D1819B7" w14:textId="4DC01B0E" w:rsidR="00A07A34" w:rsidRDefault="00A07A34" w:rsidP="00A07A34">
            <w:pPr>
              <w:spacing w:after="0" w:line="240" w:lineRule="auto"/>
            </w:pPr>
            <w:r>
              <w:t>Han er alvorlig</w:t>
            </w:r>
          </w:p>
          <w:p w14:paraId="2CB30E3F" w14:textId="06C40586" w:rsidR="00A07A34" w:rsidRDefault="00A07A34" w:rsidP="00A07A34">
            <w:pPr>
              <w:spacing w:after="0" w:line="240" w:lineRule="auto"/>
            </w:pPr>
            <w:r>
              <w:t>Han er trøtt</w:t>
            </w:r>
          </w:p>
          <w:p w14:paraId="182D0F38" w14:textId="2686A618" w:rsidR="00A07A34" w:rsidRDefault="00A07A34" w:rsidP="00A07A34">
            <w:pPr>
              <w:spacing w:after="0" w:line="240" w:lineRule="auto"/>
            </w:pPr>
            <w:r>
              <w:t>Han er trist</w:t>
            </w:r>
          </w:p>
          <w:p w14:paraId="6284C8AC" w14:textId="238503BC" w:rsidR="00A07A34" w:rsidRDefault="00A07A34" w:rsidP="00A07A34">
            <w:pPr>
              <w:spacing w:after="0" w:line="240" w:lineRule="auto"/>
            </w:pPr>
            <w:r>
              <w:t>Han er sjenert</w:t>
            </w:r>
          </w:p>
          <w:p w14:paraId="5F6D4876" w14:textId="00FF77CE" w:rsidR="00A07A34" w:rsidRDefault="00A07A34" w:rsidP="00A07A34">
            <w:pPr>
              <w:spacing w:after="0" w:line="240" w:lineRule="auto"/>
            </w:pPr>
            <w:r>
              <w:t>Han er redd</w:t>
            </w:r>
          </w:p>
          <w:p w14:paraId="1D618F3D" w14:textId="52D31EB4" w:rsidR="00A07A34" w:rsidRDefault="00A07A34" w:rsidP="00A07A34">
            <w:pPr>
              <w:spacing w:after="0" w:line="240" w:lineRule="auto"/>
            </w:pPr>
            <w:r>
              <w:t>Han er forelsket</w:t>
            </w:r>
          </w:p>
          <w:p w14:paraId="16BCF155" w14:textId="79D09999" w:rsidR="00A07A34" w:rsidRDefault="002348A1" w:rsidP="00A07A34">
            <w:pPr>
              <w:spacing w:after="0" w:line="240" w:lineRule="auto"/>
            </w:pPr>
            <w:r>
              <w:t>Han er sur</w:t>
            </w:r>
          </w:p>
          <w:p w14:paraId="1A651C49" w14:textId="1F442127" w:rsidR="002348A1" w:rsidRDefault="002348A1" w:rsidP="00A07A34">
            <w:pPr>
              <w:spacing w:after="0" w:line="240" w:lineRule="auto"/>
            </w:pPr>
            <w:r>
              <w:t>Han er sint</w:t>
            </w:r>
          </w:p>
          <w:p w14:paraId="2C27D38B" w14:textId="3A50997F" w:rsidR="002348A1" w:rsidRDefault="002348A1" w:rsidP="00A07A34">
            <w:pPr>
              <w:spacing w:after="0" w:line="240" w:lineRule="auto"/>
            </w:pPr>
            <w:r>
              <w:t>Han er sjalu</w:t>
            </w:r>
          </w:p>
          <w:p w14:paraId="1F1FEC63" w14:textId="06C571F9" w:rsidR="002348A1" w:rsidRDefault="002348A1" w:rsidP="00A07A34">
            <w:pPr>
              <w:spacing w:after="0" w:line="240" w:lineRule="auto"/>
            </w:pPr>
            <w:r>
              <w:t>Han rødmer</w:t>
            </w:r>
          </w:p>
          <w:p w14:paraId="4D3D92A0" w14:textId="3921FC81" w:rsidR="002348A1" w:rsidRDefault="002348A1" w:rsidP="00A07A34">
            <w:pPr>
              <w:spacing w:after="0" w:line="240" w:lineRule="auto"/>
            </w:pPr>
            <w:r>
              <w:t>Han er flau</w:t>
            </w:r>
          </w:p>
          <w:p w14:paraId="152DBDBF" w14:textId="56A655C6" w:rsidR="002E3A15" w:rsidRPr="00826F52" w:rsidRDefault="002348A1" w:rsidP="00826F52">
            <w:pPr>
              <w:spacing w:after="0" w:line="240" w:lineRule="auto"/>
            </w:pPr>
            <w:r>
              <w:t>Han er misunnelig</w:t>
            </w:r>
          </w:p>
        </w:tc>
        <w:tc>
          <w:tcPr>
            <w:tcW w:w="6362" w:type="dxa"/>
            <w:gridSpan w:val="2"/>
          </w:tcPr>
          <w:tbl>
            <w:tblPr>
              <w:tblStyle w:val="Tabellrutenett"/>
              <w:tblpPr w:leftFromText="141" w:rightFromText="141" w:vertAnchor="page" w:horzAnchor="margin" w:tblpY="4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559"/>
              <w:gridCol w:w="1418"/>
            </w:tblGrid>
            <w:tr w:rsidR="00454229" w14:paraId="49D25924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0FDEB825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Infinitiv</w:t>
                  </w:r>
                </w:p>
              </w:tc>
              <w:tc>
                <w:tcPr>
                  <w:tcW w:w="1276" w:type="dxa"/>
                </w:tcPr>
                <w:p w14:paraId="6E4B23E1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Presens</w:t>
                  </w:r>
                </w:p>
              </w:tc>
              <w:tc>
                <w:tcPr>
                  <w:tcW w:w="1559" w:type="dxa"/>
                </w:tcPr>
                <w:p w14:paraId="53AC50AB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Preteritum</w:t>
                  </w:r>
                </w:p>
              </w:tc>
              <w:tc>
                <w:tcPr>
                  <w:tcW w:w="1418" w:type="dxa"/>
                </w:tcPr>
                <w:p w14:paraId="149F998C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Perfektum</w:t>
                  </w:r>
                </w:p>
              </w:tc>
            </w:tr>
            <w:tr w:rsidR="00454229" w14:paraId="0529816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5B28648" w14:textId="58EA00D1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372967">
                    <w:rPr>
                      <w:rFonts w:cstheme="minorHAnsi"/>
                      <w:bCs/>
                    </w:rPr>
                    <w:t>spise</w:t>
                  </w:r>
                </w:p>
              </w:tc>
              <w:tc>
                <w:tcPr>
                  <w:tcW w:w="1276" w:type="dxa"/>
                </w:tcPr>
                <w:p w14:paraId="4CD64794" w14:textId="40C1FEC7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nå </w:t>
                  </w:r>
                  <w:r w:rsidR="00372967">
                    <w:rPr>
                      <w:rFonts w:cstheme="minorHAnsi"/>
                      <w:bCs/>
                    </w:rPr>
                    <w:t>spiser</w:t>
                  </w:r>
                </w:p>
              </w:tc>
              <w:tc>
                <w:tcPr>
                  <w:tcW w:w="1559" w:type="dxa"/>
                </w:tcPr>
                <w:p w14:paraId="5384E749" w14:textId="16B043D9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i går </w:t>
                  </w:r>
                  <w:r w:rsidR="00372967">
                    <w:rPr>
                      <w:rFonts w:cstheme="minorHAnsi"/>
                      <w:bCs/>
                    </w:rPr>
                    <w:t>spiste</w:t>
                  </w:r>
                </w:p>
              </w:tc>
              <w:tc>
                <w:tcPr>
                  <w:tcW w:w="1418" w:type="dxa"/>
                </w:tcPr>
                <w:p w14:paraId="3AB252A2" w14:textId="77777777" w:rsid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har </w:t>
                  </w:r>
                  <w:r w:rsidR="00372967">
                    <w:rPr>
                      <w:rFonts w:cstheme="minorHAnsi"/>
                      <w:bCs/>
                    </w:rPr>
                    <w:t>spist</w:t>
                  </w:r>
                </w:p>
                <w:p w14:paraId="2CA9B24A" w14:textId="57FFA016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3E39B7E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455E898" w14:textId="549AA4FB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A838E3">
                    <w:rPr>
                      <w:rFonts w:cstheme="minorHAnsi"/>
                      <w:bCs/>
                    </w:rPr>
                    <w:t>smake</w:t>
                  </w:r>
                </w:p>
              </w:tc>
              <w:tc>
                <w:tcPr>
                  <w:tcW w:w="1276" w:type="dxa"/>
                </w:tcPr>
                <w:p w14:paraId="0EC8CE16" w14:textId="2CABDB14" w:rsidR="00454229" w:rsidRPr="00454229" w:rsidRDefault="00A838E3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smaker</w:t>
                  </w:r>
                </w:p>
              </w:tc>
              <w:tc>
                <w:tcPr>
                  <w:tcW w:w="1559" w:type="dxa"/>
                </w:tcPr>
                <w:p w14:paraId="4896E4AE" w14:textId="22DC434C" w:rsidR="00454229" w:rsidRPr="00454229" w:rsidRDefault="00A838E3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smakte</w:t>
                  </w:r>
                </w:p>
              </w:tc>
              <w:tc>
                <w:tcPr>
                  <w:tcW w:w="1418" w:type="dxa"/>
                </w:tcPr>
                <w:p w14:paraId="63EAC5BD" w14:textId="5BC6969B" w:rsidR="00454229" w:rsidRDefault="00EF193C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S</w:t>
                  </w:r>
                  <w:r w:rsidR="00A838E3">
                    <w:rPr>
                      <w:rFonts w:cstheme="minorHAnsi"/>
                      <w:bCs/>
                    </w:rPr>
                    <w:t>makt</w:t>
                  </w:r>
                </w:p>
                <w:p w14:paraId="5FCFB403" w14:textId="54F91D2E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53A0B782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4750C01B" w14:textId="51335E8E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A838E3">
                    <w:rPr>
                      <w:rFonts w:cstheme="minorHAnsi"/>
                      <w:bCs/>
                    </w:rPr>
                    <w:t>like</w:t>
                  </w:r>
                </w:p>
              </w:tc>
              <w:tc>
                <w:tcPr>
                  <w:tcW w:w="1276" w:type="dxa"/>
                </w:tcPr>
                <w:p w14:paraId="7FE6A592" w14:textId="10E56360" w:rsidR="00454229" w:rsidRPr="00454229" w:rsidRDefault="00CE684F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</w:t>
                  </w:r>
                  <w:r w:rsidR="00A838E3">
                    <w:rPr>
                      <w:rFonts w:cstheme="minorHAnsi"/>
                      <w:bCs/>
                    </w:rPr>
                    <w:t xml:space="preserve">iker </w:t>
                  </w:r>
                </w:p>
              </w:tc>
              <w:tc>
                <w:tcPr>
                  <w:tcW w:w="1559" w:type="dxa"/>
                </w:tcPr>
                <w:p w14:paraId="4E6AC31B" w14:textId="2C49D2FC" w:rsidR="00454229" w:rsidRPr="00454229" w:rsidRDefault="00CE684F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likte</w:t>
                  </w:r>
                </w:p>
              </w:tc>
              <w:tc>
                <w:tcPr>
                  <w:tcW w:w="1418" w:type="dxa"/>
                </w:tcPr>
                <w:p w14:paraId="67BB6E61" w14:textId="6D5874CB" w:rsidR="00454229" w:rsidRDefault="00EF193C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L</w:t>
                  </w:r>
                  <w:r w:rsidR="00CE684F">
                    <w:rPr>
                      <w:rFonts w:cstheme="minorHAnsi"/>
                      <w:bCs/>
                    </w:rPr>
                    <w:t>ikt</w:t>
                  </w:r>
                </w:p>
                <w:p w14:paraId="70CBC064" w14:textId="086D7838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2F513580" w14:textId="229364BC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D11A65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Verb:</w:t>
            </w:r>
          </w:p>
          <w:p w14:paraId="1D4EDD3B" w14:textId="77777777" w:rsidR="00454229" w:rsidRDefault="00454229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97E2F7D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8F0ACE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2425A8E8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01A3C2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7B44D1DB" w14:textId="77777777" w:rsidR="00EF193C" w:rsidRDefault="00EF193C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4AB802A" w14:textId="5524AE70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1D3800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Substantiv:</w:t>
            </w:r>
          </w:p>
          <w:tbl>
            <w:tblPr>
              <w:tblStyle w:val="Tabellrutenett"/>
              <w:tblpPr w:leftFromText="141" w:rightFromText="141" w:vertAnchor="text" w:horzAnchor="page" w:tblpX="901" w:tblpY="121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650"/>
              <w:gridCol w:w="1843"/>
              <w:gridCol w:w="1701"/>
            </w:tblGrid>
            <w:tr w:rsidR="00B0060F" w14:paraId="006352BF" w14:textId="77777777" w:rsidTr="006F1B7C">
              <w:tc>
                <w:tcPr>
                  <w:tcW w:w="1180" w:type="dxa"/>
                </w:tcPr>
                <w:p w14:paraId="126090B8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ubestemt</w:t>
                  </w:r>
                </w:p>
              </w:tc>
              <w:tc>
                <w:tcPr>
                  <w:tcW w:w="1650" w:type="dxa"/>
                </w:tcPr>
                <w:p w14:paraId="1D9CA4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bestemt</w:t>
                  </w:r>
                </w:p>
              </w:tc>
              <w:tc>
                <w:tcPr>
                  <w:tcW w:w="1843" w:type="dxa"/>
                </w:tcPr>
                <w:p w14:paraId="1D70203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ubestemt</w:t>
                  </w:r>
                </w:p>
              </w:tc>
              <w:tc>
                <w:tcPr>
                  <w:tcW w:w="1701" w:type="dxa"/>
                </w:tcPr>
                <w:p w14:paraId="7191C5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bestemt</w:t>
                  </w:r>
                </w:p>
              </w:tc>
            </w:tr>
            <w:tr w:rsidR="00B0060F" w14:paraId="23E99542" w14:textId="77777777" w:rsidTr="006F1B7C">
              <w:tc>
                <w:tcPr>
                  <w:tcW w:w="1180" w:type="dxa"/>
                </w:tcPr>
                <w:p w14:paraId="7D6A12AB" w14:textId="4BD911D3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en kniv</w:t>
                  </w:r>
                </w:p>
              </w:tc>
              <w:tc>
                <w:tcPr>
                  <w:tcW w:w="1650" w:type="dxa"/>
                </w:tcPr>
                <w:p w14:paraId="69EF2CA6" w14:textId="12947C21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den kniven</w:t>
                  </w:r>
                </w:p>
              </w:tc>
              <w:tc>
                <w:tcPr>
                  <w:tcW w:w="1843" w:type="dxa"/>
                </w:tcPr>
                <w:p w14:paraId="1790BF83" w14:textId="13D3AF02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mange kniver</w:t>
                  </w:r>
                </w:p>
              </w:tc>
              <w:tc>
                <w:tcPr>
                  <w:tcW w:w="1701" w:type="dxa"/>
                </w:tcPr>
                <w:p w14:paraId="1599A490" w14:textId="77777777" w:rsidR="00B0060F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alle knivene</w:t>
                  </w:r>
                </w:p>
                <w:p w14:paraId="270FCAF3" w14:textId="5FA6E346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6F1B7C" w14:paraId="0CF5CCD0" w14:textId="77777777" w:rsidTr="006F1B7C">
              <w:tc>
                <w:tcPr>
                  <w:tcW w:w="1180" w:type="dxa"/>
                </w:tcPr>
                <w:p w14:paraId="530FDBAB" w14:textId="2DB9B5CF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ei </w:t>
                  </w:r>
                  <w:r>
                    <w:rPr>
                      <w:rFonts w:cstheme="minorHAnsi"/>
                      <w:bCs/>
                    </w:rPr>
                    <w:t>pære</w:t>
                  </w:r>
                </w:p>
              </w:tc>
              <w:tc>
                <w:tcPr>
                  <w:tcW w:w="1650" w:type="dxa"/>
                </w:tcPr>
                <w:p w14:paraId="1C86AA98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den </w:t>
                  </w:r>
                  <w:r>
                    <w:rPr>
                      <w:rFonts w:cstheme="minorHAnsi"/>
                      <w:bCs/>
                    </w:rPr>
                    <w:t>pæra</w:t>
                  </w:r>
                </w:p>
                <w:p w14:paraId="002C6C91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34DB52B" w14:textId="17C4242F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>
                    <w:rPr>
                      <w:rFonts w:cstheme="minorHAnsi"/>
                      <w:bCs/>
                    </w:rPr>
                    <w:t>pærer</w:t>
                  </w:r>
                </w:p>
              </w:tc>
              <w:tc>
                <w:tcPr>
                  <w:tcW w:w="1701" w:type="dxa"/>
                </w:tcPr>
                <w:p w14:paraId="172BF8D5" w14:textId="7A8B8E14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alle </w:t>
                  </w:r>
                  <w:r>
                    <w:rPr>
                      <w:rFonts w:cstheme="minorHAnsi"/>
                      <w:bCs/>
                    </w:rPr>
                    <w:t>pærene</w:t>
                  </w:r>
                </w:p>
              </w:tc>
            </w:tr>
            <w:tr w:rsidR="006F1B7C" w14:paraId="76EAC0F6" w14:textId="77777777" w:rsidTr="006F1B7C">
              <w:tc>
                <w:tcPr>
                  <w:tcW w:w="1180" w:type="dxa"/>
                </w:tcPr>
                <w:p w14:paraId="4CBEFB56" w14:textId="77EBD790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et eple</w:t>
                  </w:r>
                </w:p>
              </w:tc>
              <w:tc>
                <w:tcPr>
                  <w:tcW w:w="1650" w:type="dxa"/>
                </w:tcPr>
                <w:p w14:paraId="7A80B1DF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</w:t>
                  </w:r>
                  <w:r w:rsidRPr="00454229">
                    <w:rPr>
                      <w:rFonts w:cstheme="minorHAnsi"/>
                      <w:bCs/>
                    </w:rPr>
                    <w:t>e</w:t>
                  </w:r>
                  <w:r>
                    <w:rPr>
                      <w:rFonts w:cstheme="minorHAnsi"/>
                      <w:bCs/>
                    </w:rPr>
                    <w:t>t eplet</w:t>
                  </w:r>
                </w:p>
                <w:p w14:paraId="4EADB14A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877339A" w14:textId="057C974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>
                    <w:rPr>
                      <w:rFonts w:cstheme="minorHAnsi"/>
                      <w:bCs/>
                    </w:rPr>
                    <w:t>epler</w:t>
                  </w:r>
                </w:p>
              </w:tc>
              <w:tc>
                <w:tcPr>
                  <w:tcW w:w="1701" w:type="dxa"/>
                </w:tcPr>
                <w:p w14:paraId="1003A557" w14:textId="3391C6FC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alle </w:t>
                  </w:r>
                  <w:r>
                    <w:rPr>
                      <w:rFonts w:cstheme="minorHAnsi"/>
                      <w:bCs/>
                    </w:rPr>
                    <w:t>eplene</w:t>
                  </w:r>
                </w:p>
              </w:tc>
            </w:tr>
          </w:tbl>
          <w:p w14:paraId="06472501" w14:textId="77777777" w:rsidR="00B0060F" w:rsidRPr="00D11A65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</w:tc>
      </w:tr>
      <w:tr w:rsidR="00B0060F" w:rsidRPr="00552FA8" w14:paraId="3A08D77C" w14:textId="77777777" w:rsidTr="00A80888">
        <w:trPr>
          <w:gridAfter w:val="1"/>
          <w:wAfter w:w="24" w:type="dxa"/>
          <w:trHeight w:val="1964"/>
        </w:trPr>
        <w:tc>
          <w:tcPr>
            <w:tcW w:w="10444" w:type="dxa"/>
            <w:gridSpan w:val="3"/>
            <w:tcBorders>
              <w:top w:val="single" w:sz="4" w:space="0" w:color="auto"/>
            </w:tcBorders>
          </w:tcPr>
          <w:tbl>
            <w:tblPr>
              <w:tblStyle w:val="Tabellrutenett"/>
              <w:tblpPr w:leftFromText="141" w:rightFromText="141" w:horzAnchor="margin" w:tblpX="-147" w:tblpY="-630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2931"/>
              <w:gridCol w:w="2410"/>
              <w:gridCol w:w="2693"/>
            </w:tblGrid>
            <w:tr w:rsidR="00263EA4" w:rsidRPr="00821130" w14:paraId="4D6118E4" w14:textId="77777777" w:rsidTr="00A80888">
              <w:trPr>
                <w:trHeight w:val="1978"/>
              </w:trPr>
              <w:tc>
                <w:tcPr>
                  <w:tcW w:w="2451" w:type="dxa"/>
                </w:tcPr>
                <w:p w14:paraId="747BB9D5" w14:textId="77777777" w:rsidR="00263EA4" w:rsidRPr="001861CC" w:rsidRDefault="00263EA4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Verb</w:t>
                  </w:r>
                </w:p>
                <w:p w14:paraId="49951557" w14:textId="77777777" w:rsidR="00263EA4" w:rsidRPr="00B0060F" w:rsidRDefault="00263EA4" w:rsidP="00826F52">
                  <w:pPr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forteller hva noen gjør eller hva som skjer. Kan sette å foran</w:t>
                  </w:r>
                  <w:r w:rsidRPr="00B0060F">
                    <w:rPr>
                      <w:rFonts w:cstheme="minorHAnsi"/>
                    </w:rPr>
                    <w:t xml:space="preserve">. </w:t>
                  </w:r>
                </w:p>
                <w:p w14:paraId="1DE9B1FD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295DFA33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15542E5A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5982F288" w14:textId="0BB9C12C" w:rsidR="00263EA4" w:rsidRPr="00B0060F" w:rsidRDefault="00263EA4" w:rsidP="00B92AC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31" w:type="dxa"/>
                </w:tcPr>
                <w:p w14:paraId="0F9F4252" w14:textId="77777777" w:rsidR="00263EA4" w:rsidRPr="001861CC" w:rsidRDefault="00263EA4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Substantiv</w:t>
                  </w:r>
                </w:p>
                <w:p w14:paraId="6BC00161" w14:textId="77777777" w:rsidR="00263EA4" w:rsidRPr="00B0060F" w:rsidRDefault="00263EA4" w:rsidP="00826F52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er ord som setter navn på ting vi kan se på, ta på, tenke på, føle på og peke på</w:t>
                  </w:r>
                  <w:r w:rsidRPr="00B0060F">
                    <w:rPr>
                      <w:rFonts w:cstheme="minorHAnsi"/>
                    </w:rPr>
                    <w:t>.</w:t>
                  </w:r>
                </w:p>
                <w:p w14:paraId="4001CBEB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 xml:space="preserve">En </w:t>
                  </w:r>
                </w:p>
                <w:p w14:paraId="1FF8BC95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Ei</w:t>
                  </w:r>
                </w:p>
                <w:p w14:paraId="24675B2D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Et</w:t>
                  </w:r>
                </w:p>
              </w:tc>
              <w:tc>
                <w:tcPr>
                  <w:tcW w:w="2410" w:type="dxa"/>
                </w:tcPr>
                <w:p w14:paraId="2C2185EC" w14:textId="77777777" w:rsidR="00263EA4" w:rsidRPr="001861CC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Dobbeltkonsonant</w:t>
                  </w:r>
                </w:p>
                <w:p w14:paraId="1D1B6788" w14:textId="77777777" w:rsidR="00263EA4" w:rsidRPr="00263EA4" w:rsidRDefault="00263EA4" w:rsidP="00263EA4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263EA4">
                    <w:rPr>
                      <w:rFonts w:cstheme="minorHAnsi"/>
                      <w:sz w:val="20"/>
                      <w:szCs w:val="20"/>
                    </w:rPr>
                    <w:t>Vi bruker dobbeltkonsonant for å vise forskjell på lang og kort vokal.</w:t>
                  </w:r>
                </w:p>
                <w:p w14:paraId="51A7E582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  <w:p w14:paraId="311C950D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  <w:p w14:paraId="76E6175A" w14:textId="13AFEFD3" w:rsidR="00263EA4" w:rsidRPr="00A80888" w:rsidRDefault="00263EA4" w:rsidP="00A8088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2DBB5B78" w14:textId="77777777" w:rsidR="00263EA4" w:rsidRPr="001861CC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Diftonger</w:t>
                  </w:r>
                </w:p>
                <w:p w14:paraId="07B0CCFC" w14:textId="77777777" w:rsidR="00263EA4" w:rsidRPr="00A80888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Er to ulike vokaler i samme stavelse</w:t>
                  </w:r>
                </w:p>
                <w:p w14:paraId="24B4907A" w14:textId="77777777" w:rsidR="00263EA4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</w:p>
                <w:p w14:paraId="22475A4E" w14:textId="77777777" w:rsidR="00263EA4" w:rsidRPr="00A80888" w:rsidRDefault="00263EA4" w:rsidP="00B92AC9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Vokalene:</w:t>
                  </w:r>
                </w:p>
                <w:p w14:paraId="514B260D" w14:textId="77777777" w:rsidR="00263EA4" w:rsidRPr="00A80888" w:rsidRDefault="00263EA4" w:rsidP="00B92AC9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br/>
                    <w:t>Diftongene:</w:t>
                  </w:r>
                </w:p>
                <w:p w14:paraId="1BA2BE09" w14:textId="77777777" w:rsidR="00263EA4" w:rsidRPr="00B0060F" w:rsidRDefault="00263EA4" w:rsidP="00263EA4">
                  <w:pPr>
                    <w:rPr>
                      <w:rFonts w:cstheme="minorHAnsi"/>
                      <w:bCs/>
                      <w:iCs/>
                    </w:rPr>
                  </w:pPr>
                </w:p>
              </w:tc>
            </w:tr>
          </w:tbl>
          <w:p w14:paraId="7B2AF513" w14:textId="77777777" w:rsidR="00B0060F" w:rsidRPr="00552FA8" w:rsidRDefault="00B0060F" w:rsidP="002E7A53">
            <w:pPr>
              <w:rPr>
                <w:rFonts w:ascii="Sassoon Primary" w:hAnsi="Sassoon Primary"/>
                <w:b/>
                <w:bCs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3330EE0B" w14:textId="77777777" w:rsidR="00826F52" w:rsidRPr="00A80888" w:rsidRDefault="00826F52" w:rsidP="00826F52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 xml:space="preserve">Hei. Denne uken starter vi å lære om </w:t>
      </w:r>
      <w:r w:rsidRPr="00A80888">
        <w:rPr>
          <w:sz w:val="20"/>
          <w:szCs w:val="20"/>
        </w:rPr>
        <w:t>temaet bolig</w:t>
      </w:r>
      <w:r w:rsidRPr="00A80888">
        <w:rPr>
          <w:sz w:val="20"/>
          <w:szCs w:val="20"/>
        </w:rPr>
        <w:t xml:space="preserve">. Denne uken er det også helseuke her på </w:t>
      </w:r>
      <w:proofErr w:type="spellStart"/>
      <w:r w:rsidRPr="00A80888">
        <w:rPr>
          <w:sz w:val="20"/>
          <w:szCs w:val="20"/>
        </w:rPr>
        <w:t>Allanengen</w:t>
      </w:r>
      <w:proofErr w:type="spellEnd"/>
      <w:r w:rsidRPr="00A80888">
        <w:rPr>
          <w:sz w:val="20"/>
          <w:szCs w:val="20"/>
        </w:rPr>
        <w:t xml:space="preserve">. Vi skal lære om følelser og ha ulike fysiske øvelser hvor lek og samarbeid blir fokus på tvers av trinn. </w:t>
      </w:r>
      <w:r w:rsidRPr="00A80888">
        <w:rPr>
          <w:sz w:val="20"/>
          <w:szCs w:val="20"/>
        </w:rPr>
        <w:t>På tirsdag har elvene en time ekstra og er ikke ferdige før kl. 14.00.</w:t>
      </w:r>
    </w:p>
    <w:p w14:paraId="23D4BA6F" w14:textId="65353F69" w:rsidR="004919D0" w:rsidRPr="00A80888" w:rsidRDefault="00826F52" w:rsidP="00A80888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 xml:space="preserve">Minner </w:t>
      </w:r>
      <w:r w:rsidRPr="00A80888">
        <w:rPr>
          <w:sz w:val="20"/>
          <w:szCs w:val="20"/>
        </w:rPr>
        <w:t xml:space="preserve">om at det på tirsdag er gratis skolefrokost fra </w:t>
      </w:r>
      <w:proofErr w:type="spellStart"/>
      <w:r w:rsidRPr="00A80888">
        <w:rPr>
          <w:sz w:val="20"/>
          <w:szCs w:val="20"/>
        </w:rPr>
        <w:t>kl</w:t>
      </w:r>
      <w:proofErr w:type="spellEnd"/>
      <w:r w:rsidRPr="00A80888">
        <w:rPr>
          <w:sz w:val="20"/>
          <w:szCs w:val="20"/>
        </w:rPr>
        <w:t xml:space="preserve"> 07.00-08.15</w:t>
      </w:r>
      <w:r w:rsidRPr="00A80888">
        <w:rPr>
          <w:sz w:val="20"/>
          <w:szCs w:val="20"/>
        </w:rPr>
        <w:t>.</w:t>
      </w:r>
      <w:r w:rsidRPr="00A80888">
        <w:rPr>
          <w:sz w:val="20"/>
          <w:szCs w:val="20"/>
        </w:rPr>
        <w:t xml:space="preserve"> 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1B4C0B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1B4C0B" w:rsidRDefault="00DB2516" w:rsidP="00853B50">
            <w:r w:rsidRPr="001B4C0B">
              <w:t>Epost</w:t>
            </w:r>
          </w:p>
          <w:p w14:paraId="4A0C877C" w14:textId="77777777" w:rsidR="00C1226D" w:rsidRPr="001B4C0B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5838183E" w14:textId="0A74E500" w:rsidR="000806C4" w:rsidRPr="001B4C0B" w:rsidRDefault="00C1226D" w:rsidP="00853B50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258032F8" w14:textId="3CE5A829" w:rsidR="00E82E9F" w:rsidRPr="001B4C0B" w:rsidRDefault="00000000" w:rsidP="00DB2516">
            <w:pPr>
              <w:rPr>
                <w:color w:val="0563C1" w:themeColor="hyperlink"/>
                <w:u w:val="single"/>
              </w:rPr>
            </w:pPr>
            <w:hyperlink r:id="rId16" w:history="1">
              <w:proofErr w:type="spellStart"/>
              <w:r w:rsidR="00DB2516" w:rsidRPr="001B4C0B">
                <w:rPr>
                  <w:rStyle w:val="Hyperkobling"/>
                </w:rPr>
                <w:t>Allanengen</w:t>
              </w:r>
              <w:proofErr w:type="spellEnd"/>
              <w:r w:rsidR="00DB2516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7B06F024" w14:textId="58E56EE0" w:rsidR="00DB2516" w:rsidRPr="001B4C0B" w:rsidRDefault="00E82E9F" w:rsidP="00853B50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</w:t>
            </w:r>
            <w:r w:rsidR="00D15BAB" w:rsidRPr="001B4C0B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 xml:space="preserve">71 </w:t>
            </w:r>
            <w:r w:rsidR="00D15BAB" w:rsidRPr="001B4C0B">
              <w:rPr>
                <w:sz w:val="20"/>
                <w:szCs w:val="20"/>
              </w:rPr>
              <w:t>57</w:t>
            </w:r>
            <w:r w:rsidRPr="001B4C0B">
              <w:rPr>
                <w:sz w:val="20"/>
                <w:szCs w:val="20"/>
              </w:rPr>
              <w:t xml:space="preserve"> </w:t>
            </w:r>
            <w:r w:rsidR="00D15BAB" w:rsidRPr="001B4C0B">
              <w:rPr>
                <w:sz w:val="20"/>
                <w:szCs w:val="20"/>
              </w:rPr>
              <w:t>55 50</w:t>
            </w:r>
          </w:p>
          <w:p w14:paraId="54378B50" w14:textId="5170FBA5" w:rsidR="00384449" w:rsidRPr="001B4C0B" w:rsidRDefault="00384449" w:rsidP="00853B50"/>
        </w:tc>
      </w:tr>
      <w:tr w:rsidR="00917D07" w:rsidRPr="001B4C0B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1B4C0B" w:rsidRDefault="00917D07" w:rsidP="00853B50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AD73DF" w:rsidRPr="001B4C0B">
              <w:rPr>
                <w:sz w:val="20"/>
                <w:szCs w:val="20"/>
              </w:rPr>
              <w:t>tirsdager</w:t>
            </w:r>
            <w:r w:rsidRPr="001B4C0B">
              <w:rPr>
                <w:sz w:val="20"/>
                <w:szCs w:val="20"/>
              </w:rPr>
              <w:t xml:space="preserve"> fra kl.0</w:t>
            </w:r>
            <w:r w:rsidR="00AD73DF" w:rsidRPr="001B4C0B">
              <w:rPr>
                <w:sz w:val="20"/>
                <w:szCs w:val="20"/>
              </w:rPr>
              <w:t>8</w:t>
            </w:r>
            <w:r w:rsidRPr="001B4C0B">
              <w:rPr>
                <w:sz w:val="20"/>
                <w:szCs w:val="20"/>
              </w:rPr>
              <w:t xml:space="preserve">.30 – </w:t>
            </w:r>
            <w:r w:rsidR="00AD73DF" w:rsidRPr="001B4C0B">
              <w:rPr>
                <w:sz w:val="20"/>
                <w:szCs w:val="20"/>
              </w:rPr>
              <w:t>09.15</w:t>
            </w:r>
            <w:r w:rsidRPr="001B4C0B">
              <w:rPr>
                <w:sz w:val="20"/>
                <w:szCs w:val="20"/>
              </w:rPr>
              <w:t>. Ta kontakt hvis dere lurer på noe.</w:t>
            </w:r>
            <w:r w:rsidR="00C1226D" w:rsidRPr="001B4C0B">
              <w:rPr>
                <w:sz w:val="20"/>
                <w:szCs w:val="20"/>
              </w:rPr>
              <w:t xml:space="preserve"> </w:t>
            </w:r>
            <w:proofErr w:type="spellStart"/>
            <w:r w:rsidR="00C1226D" w:rsidRPr="001B4C0B">
              <w:rPr>
                <w:sz w:val="20"/>
                <w:szCs w:val="20"/>
              </w:rPr>
              <w:t>Tlf</w:t>
            </w:r>
            <w:proofErr w:type="spellEnd"/>
            <w:r w:rsidR="00C1226D"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17DB" w14:textId="77777777" w:rsidR="00D801C9" w:rsidRPr="001B4C0B" w:rsidRDefault="00D801C9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54D65A6D" w14:textId="77777777" w:rsidR="00D801C9" w:rsidRPr="001B4C0B" w:rsidRDefault="00D801C9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4F7E342F" w14:textId="77777777" w:rsidR="00D801C9" w:rsidRPr="001B4C0B" w:rsidRDefault="00D80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A0D6" w14:textId="77777777" w:rsidR="00D801C9" w:rsidRPr="001B4C0B" w:rsidRDefault="00D801C9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16992D44" w14:textId="77777777" w:rsidR="00D801C9" w:rsidRPr="001B4C0B" w:rsidRDefault="00D801C9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12F8E92" w14:textId="77777777" w:rsidR="00D801C9" w:rsidRPr="001B4C0B" w:rsidRDefault="00D801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1046E"/>
    <w:rsid w:val="00010E1C"/>
    <w:rsid w:val="00012E9F"/>
    <w:rsid w:val="000223AC"/>
    <w:rsid w:val="00023022"/>
    <w:rsid w:val="00027297"/>
    <w:rsid w:val="00027ABB"/>
    <w:rsid w:val="0003013D"/>
    <w:rsid w:val="00032992"/>
    <w:rsid w:val="0004159F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BFF"/>
    <w:rsid w:val="00073EF3"/>
    <w:rsid w:val="000806C4"/>
    <w:rsid w:val="00081AC0"/>
    <w:rsid w:val="00084D49"/>
    <w:rsid w:val="00090A2A"/>
    <w:rsid w:val="0009310A"/>
    <w:rsid w:val="000956CE"/>
    <w:rsid w:val="000964B3"/>
    <w:rsid w:val="000965B9"/>
    <w:rsid w:val="000B231E"/>
    <w:rsid w:val="000B2B22"/>
    <w:rsid w:val="000B42EE"/>
    <w:rsid w:val="000B6A2E"/>
    <w:rsid w:val="000C3D1F"/>
    <w:rsid w:val="000C576B"/>
    <w:rsid w:val="000D15E0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727B"/>
    <w:rsid w:val="00130063"/>
    <w:rsid w:val="00130737"/>
    <w:rsid w:val="001335B1"/>
    <w:rsid w:val="0013418B"/>
    <w:rsid w:val="001367B7"/>
    <w:rsid w:val="00136E61"/>
    <w:rsid w:val="00140FC9"/>
    <w:rsid w:val="001427B1"/>
    <w:rsid w:val="00146EAB"/>
    <w:rsid w:val="0014731B"/>
    <w:rsid w:val="00147748"/>
    <w:rsid w:val="0014777A"/>
    <w:rsid w:val="00152644"/>
    <w:rsid w:val="001536A2"/>
    <w:rsid w:val="0016573B"/>
    <w:rsid w:val="00171E6B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450D"/>
    <w:rsid w:val="001E0747"/>
    <w:rsid w:val="001E34DC"/>
    <w:rsid w:val="001E38E9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110E5"/>
    <w:rsid w:val="0021134D"/>
    <w:rsid w:val="00213668"/>
    <w:rsid w:val="00213B28"/>
    <w:rsid w:val="00215D53"/>
    <w:rsid w:val="002178F9"/>
    <w:rsid w:val="0022751C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57E6"/>
    <w:rsid w:val="002530B8"/>
    <w:rsid w:val="00262417"/>
    <w:rsid w:val="00262B38"/>
    <w:rsid w:val="002631A1"/>
    <w:rsid w:val="00263E0D"/>
    <w:rsid w:val="00263EA4"/>
    <w:rsid w:val="00266A86"/>
    <w:rsid w:val="00266C89"/>
    <w:rsid w:val="00277595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6905"/>
    <w:rsid w:val="002F0906"/>
    <w:rsid w:val="002F2EEC"/>
    <w:rsid w:val="002F3C7E"/>
    <w:rsid w:val="002F3EDB"/>
    <w:rsid w:val="002F6281"/>
    <w:rsid w:val="002F7A6A"/>
    <w:rsid w:val="00301BBB"/>
    <w:rsid w:val="00302063"/>
    <w:rsid w:val="003037F1"/>
    <w:rsid w:val="00303823"/>
    <w:rsid w:val="00303AC6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4F07"/>
    <w:rsid w:val="00335254"/>
    <w:rsid w:val="0034255C"/>
    <w:rsid w:val="003439EE"/>
    <w:rsid w:val="00343F4A"/>
    <w:rsid w:val="00346AE7"/>
    <w:rsid w:val="0034797B"/>
    <w:rsid w:val="00347BC8"/>
    <w:rsid w:val="00352610"/>
    <w:rsid w:val="00352B08"/>
    <w:rsid w:val="00354352"/>
    <w:rsid w:val="003558F8"/>
    <w:rsid w:val="003612C2"/>
    <w:rsid w:val="00362F52"/>
    <w:rsid w:val="00367255"/>
    <w:rsid w:val="00371ECB"/>
    <w:rsid w:val="00372967"/>
    <w:rsid w:val="003730C7"/>
    <w:rsid w:val="00380059"/>
    <w:rsid w:val="00382A65"/>
    <w:rsid w:val="00384449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C00"/>
    <w:rsid w:val="003A3415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63C7"/>
    <w:rsid w:val="003F058E"/>
    <w:rsid w:val="00400FA0"/>
    <w:rsid w:val="00403304"/>
    <w:rsid w:val="00403C65"/>
    <w:rsid w:val="004040F9"/>
    <w:rsid w:val="0040573A"/>
    <w:rsid w:val="00412668"/>
    <w:rsid w:val="004170D5"/>
    <w:rsid w:val="00417597"/>
    <w:rsid w:val="00423C7E"/>
    <w:rsid w:val="00431E45"/>
    <w:rsid w:val="00432277"/>
    <w:rsid w:val="00434AEA"/>
    <w:rsid w:val="00435218"/>
    <w:rsid w:val="00436EB6"/>
    <w:rsid w:val="00441065"/>
    <w:rsid w:val="00447E5A"/>
    <w:rsid w:val="00451EBF"/>
    <w:rsid w:val="00454229"/>
    <w:rsid w:val="00462878"/>
    <w:rsid w:val="0046396A"/>
    <w:rsid w:val="00465067"/>
    <w:rsid w:val="0046717D"/>
    <w:rsid w:val="004739B3"/>
    <w:rsid w:val="00474311"/>
    <w:rsid w:val="00475450"/>
    <w:rsid w:val="00483D1A"/>
    <w:rsid w:val="0048684C"/>
    <w:rsid w:val="00487385"/>
    <w:rsid w:val="00490935"/>
    <w:rsid w:val="004919D0"/>
    <w:rsid w:val="00493353"/>
    <w:rsid w:val="00496CC3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7202"/>
    <w:rsid w:val="004D4340"/>
    <w:rsid w:val="004E149A"/>
    <w:rsid w:val="004E14E0"/>
    <w:rsid w:val="004E4722"/>
    <w:rsid w:val="004F1338"/>
    <w:rsid w:val="004F1AB4"/>
    <w:rsid w:val="004F4601"/>
    <w:rsid w:val="0050073A"/>
    <w:rsid w:val="005028F3"/>
    <w:rsid w:val="00503255"/>
    <w:rsid w:val="00503E71"/>
    <w:rsid w:val="00506E9C"/>
    <w:rsid w:val="00514A02"/>
    <w:rsid w:val="0052077C"/>
    <w:rsid w:val="00521062"/>
    <w:rsid w:val="005221C3"/>
    <w:rsid w:val="00523CFC"/>
    <w:rsid w:val="00524DF3"/>
    <w:rsid w:val="00525E5C"/>
    <w:rsid w:val="0052663E"/>
    <w:rsid w:val="0053308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63E7"/>
    <w:rsid w:val="005722F2"/>
    <w:rsid w:val="005745D2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C1896"/>
    <w:rsid w:val="005C215B"/>
    <w:rsid w:val="005C5C31"/>
    <w:rsid w:val="005D7520"/>
    <w:rsid w:val="005E21B3"/>
    <w:rsid w:val="005E302D"/>
    <w:rsid w:val="005E687F"/>
    <w:rsid w:val="005E751A"/>
    <w:rsid w:val="005F23D2"/>
    <w:rsid w:val="00606469"/>
    <w:rsid w:val="006130A9"/>
    <w:rsid w:val="00616FC2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7042A"/>
    <w:rsid w:val="0067119A"/>
    <w:rsid w:val="0067221E"/>
    <w:rsid w:val="00676FC3"/>
    <w:rsid w:val="00683179"/>
    <w:rsid w:val="00683281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454F"/>
    <w:rsid w:val="006C15ED"/>
    <w:rsid w:val="006C352F"/>
    <w:rsid w:val="006C3CD7"/>
    <w:rsid w:val="006C6926"/>
    <w:rsid w:val="006D0AAC"/>
    <w:rsid w:val="006D6284"/>
    <w:rsid w:val="006E42B3"/>
    <w:rsid w:val="006E74F5"/>
    <w:rsid w:val="006F1B7C"/>
    <w:rsid w:val="006F23A5"/>
    <w:rsid w:val="006F4524"/>
    <w:rsid w:val="006F544C"/>
    <w:rsid w:val="006F64BC"/>
    <w:rsid w:val="006F6D9F"/>
    <w:rsid w:val="0070735D"/>
    <w:rsid w:val="00707D8E"/>
    <w:rsid w:val="00714CD7"/>
    <w:rsid w:val="00716683"/>
    <w:rsid w:val="0072155A"/>
    <w:rsid w:val="00721BAE"/>
    <w:rsid w:val="00727E39"/>
    <w:rsid w:val="00731870"/>
    <w:rsid w:val="007340B3"/>
    <w:rsid w:val="00742F46"/>
    <w:rsid w:val="00746006"/>
    <w:rsid w:val="00746295"/>
    <w:rsid w:val="00752C07"/>
    <w:rsid w:val="00752C44"/>
    <w:rsid w:val="00754629"/>
    <w:rsid w:val="00755220"/>
    <w:rsid w:val="00761A26"/>
    <w:rsid w:val="00764A01"/>
    <w:rsid w:val="00767EEC"/>
    <w:rsid w:val="0077077B"/>
    <w:rsid w:val="007710C1"/>
    <w:rsid w:val="0077378C"/>
    <w:rsid w:val="0077707F"/>
    <w:rsid w:val="00777A58"/>
    <w:rsid w:val="00780E38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7875"/>
    <w:rsid w:val="007B2386"/>
    <w:rsid w:val="007B2521"/>
    <w:rsid w:val="007B2721"/>
    <w:rsid w:val="007B4ECC"/>
    <w:rsid w:val="007C43BF"/>
    <w:rsid w:val="007D721E"/>
    <w:rsid w:val="007D7334"/>
    <w:rsid w:val="007D7892"/>
    <w:rsid w:val="007E04A1"/>
    <w:rsid w:val="007E1CF2"/>
    <w:rsid w:val="007E1F21"/>
    <w:rsid w:val="007E358A"/>
    <w:rsid w:val="007E3942"/>
    <w:rsid w:val="007F0916"/>
    <w:rsid w:val="007F1233"/>
    <w:rsid w:val="007F2E5E"/>
    <w:rsid w:val="007F4E29"/>
    <w:rsid w:val="007F572C"/>
    <w:rsid w:val="007F6A85"/>
    <w:rsid w:val="007F6E24"/>
    <w:rsid w:val="008018A7"/>
    <w:rsid w:val="00806E7C"/>
    <w:rsid w:val="00807A97"/>
    <w:rsid w:val="0081005E"/>
    <w:rsid w:val="0081093D"/>
    <w:rsid w:val="00814E77"/>
    <w:rsid w:val="008158FF"/>
    <w:rsid w:val="00817652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60C43"/>
    <w:rsid w:val="00862CD3"/>
    <w:rsid w:val="00863BA9"/>
    <w:rsid w:val="00865054"/>
    <w:rsid w:val="00866BF5"/>
    <w:rsid w:val="00870DB0"/>
    <w:rsid w:val="00873502"/>
    <w:rsid w:val="00874371"/>
    <w:rsid w:val="00874A96"/>
    <w:rsid w:val="00877832"/>
    <w:rsid w:val="00877849"/>
    <w:rsid w:val="00881C57"/>
    <w:rsid w:val="00882BBA"/>
    <w:rsid w:val="008847AB"/>
    <w:rsid w:val="00885C99"/>
    <w:rsid w:val="008860CA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78E7"/>
    <w:rsid w:val="008F04EA"/>
    <w:rsid w:val="008F27C6"/>
    <w:rsid w:val="008F4322"/>
    <w:rsid w:val="008F561A"/>
    <w:rsid w:val="00900059"/>
    <w:rsid w:val="009002F4"/>
    <w:rsid w:val="009067F1"/>
    <w:rsid w:val="00907812"/>
    <w:rsid w:val="0091162D"/>
    <w:rsid w:val="00911EEF"/>
    <w:rsid w:val="00917D07"/>
    <w:rsid w:val="00920894"/>
    <w:rsid w:val="0092575B"/>
    <w:rsid w:val="009358C6"/>
    <w:rsid w:val="00940965"/>
    <w:rsid w:val="00940E68"/>
    <w:rsid w:val="00944325"/>
    <w:rsid w:val="009453AF"/>
    <w:rsid w:val="00953139"/>
    <w:rsid w:val="00955D6F"/>
    <w:rsid w:val="00960601"/>
    <w:rsid w:val="009627B2"/>
    <w:rsid w:val="009639C2"/>
    <w:rsid w:val="009653BB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902AC"/>
    <w:rsid w:val="009918D2"/>
    <w:rsid w:val="009919A9"/>
    <w:rsid w:val="009921B1"/>
    <w:rsid w:val="00994823"/>
    <w:rsid w:val="00995041"/>
    <w:rsid w:val="009A3A73"/>
    <w:rsid w:val="009A7169"/>
    <w:rsid w:val="009A78C7"/>
    <w:rsid w:val="009B1BF0"/>
    <w:rsid w:val="009B762F"/>
    <w:rsid w:val="009D02B3"/>
    <w:rsid w:val="009D1EED"/>
    <w:rsid w:val="009D3992"/>
    <w:rsid w:val="009D3F62"/>
    <w:rsid w:val="009D7460"/>
    <w:rsid w:val="009E063B"/>
    <w:rsid w:val="009E1E57"/>
    <w:rsid w:val="009E6D70"/>
    <w:rsid w:val="009F0E4F"/>
    <w:rsid w:val="009F3587"/>
    <w:rsid w:val="009F3E00"/>
    <w:rsid w:val="009F3F25"/>
    <w:rsid w:val="009F6954"/>
    <w:rsid w:val="009F740E"/>
    <w:rsid w:val="00A05BA1"/>
    <w:rsid w:val="00A07A34"/>
    <w:rsid w:val="00A1233A"/>
    <w:rsid w:val="00A160BD"/>
    <w:rsid w:val="00A1749F"/>
    <w:rsid w:val="00A1775A"/>
    <w:rsid w:val="00A212D0"/>
    <w:rsid w:val="00A225FC"/>
    <w:rsid w:val="00A23259"/>
    <w:rsid w:val="00A232AF"/>
    <w:rsid w:val="00A31A3A"/>
    <w:rsid w:val="00A33C37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F86"/>
    <w:rsid w:val="00A57896"/>
    <w:rsid w:val="00A60E71"/>
    <w:rsid w:val="00A62D84"/>
    <w:rsid w:val="00A63B62"/>
    <w:rsid w:val="00A65971"/>
    <w:rsid w:val="00A675C4"/>
    <w:rsid w:val="00A7294E"/>
    <w:rsid w:val="00A73757"/>
    <w:rsid w:val="00A7628C"/>
    <w:rsid w:val="00A77154"/>
    <w:rsid w:val="00A7741C"/>
    <w:rsid w:val="00A77647"/>
    <w:rsid w:val="00A77ACF"/>
    <w:rsid w:val="00A80888"/>
    <w:rsid w:val="00A8168B"/>
    <w:rsid w:val="00A838E3"/>
    <w:rsid w:val="00A87115"/>
    <w:rsid w:val="00A90F94"/>
    <w:rsid w:val="00A94318"/>
    <w:rsid w:val="00A96699"/>
    <w:rsid w:val="00AA08B9"/>
    <w:rsid w:val="00AA154B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3DDE"/>
    <w:rsid w:val="00AD50CA"/>
    <w:rsid w:val="00AD5348"/>
    <w:rsid w:val="00AD73DF"/>
    <w:rsid w:val="00AD75BB"/>
    <w:rsid w:val="00AE387F"/>
    <w:rsid w:val="00AE4CAA"/>
    <w:rsid w:val="00AE5203"/>
    <w:rsid w:val="00AE7D7E"/>
    <w:rsid w:val="00AF2630"/>
    <w:rsid w:val="00AF2CDD"/>
    <w:rsid w:val="00AF6A8F"/>
    <w:rsid w:val="00B0060F"/>
    <w:rsid w:val="00B009F9"/>
    <w:rsid w:val="00B057E3"/>
    <w:rsid w:val="00B0639F"/>
    <w:rsid w:val="00B06AC5"/>
    <w:rsid w:val="00B071DF"/>
    <w:rsid w:val="00B1186F"/>
    <w:rsid w:val="00B12057"/>
    <w:rsid w:val="00B16933"/>
    <w:rsid w:val="00B2068E"/>
    <w:rsid w:val="00B213B9"/>
    <w:rsid w:val="00B3361D"/>
    <w:rsid w:val="00B33A28"/>
    <w:rsid w:val="00B36D99"/>
    <w:rsid w:val="00B37228"/>
    <w:rsid w:val="00B4060E"/>
    <w:rsid w:val="00B47847"/>
    <w:rsid w:val="00B53DA0"/>
    <w:rsid w:val="00B557D0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907EA"/>
    <w:rsid w:val="00B917B7"/>
    <w:rsid w:val="00B92AC9"/>
    <w:rsid w:val="00B93760"/>
    <w:rsid w:val="00B95B47"/>
    <w:rsid w:val="00B9613B"/>
    <w:rsid w:val="00B963AD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4038"/>
    <w:rsid w:val="00C45168"/>
    <w:rsid w:val="00C5323B"/>
    <w:rsid w:val="00C5464D"/>
    <w:rsid w:val="00C55988"/>
    <w:rsid w:val="00C55E43"/>
    <w:rsid w:val="00C60453"/>
    <w:rsid w:val="00C60F83"/>
    <w:rsid w:val="00C6152A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979A8"/>
    <w:rsid w:val="00CA1A97"/>
    <w:rsid w:val="00CA1CCC"/>
    <w:rsid w:val="00CA1E75"/>
    <w:rsid w:val="00CA3F81"/>
    <w:rsid w:val="00CA5FB9"/>
    <w:rsid w:val="00CB37E0"/>
    <w:rsid w:val="00CB5E32"/>
    <w:rsid w:val="00CB6058"/>
    <w:rsid w:val="00CB6500"/>
    <w:rsid w:val="00CB7411"/>
    <w:rsid w:val="00CB74A7"/>
    <w:rsid w:val="00CC0190"/>
    <w:rsid w:val="00CC168D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363B"/>
    <w:rsid w:val="00CD6FFE"/>
    <w:rsid w:val="00CE2469"/>
    <w:rsid w:val="00CE3489"/>
    <w:rsid w:val="00CE3E66"/>
    <w:rsid w:val="00CE5300"/>
    <w:rsid w:val="00CE684F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BAB"/>
    <w:rsid w:val="00D2046A"/>
    <w:rsid w:val="00D222F0"/>
    <w:rsid w:val="00D265D0"/>
    <w:rsid w:val="00D317EA"/>
    <w:rsid w:val="00D35431"/>
    <w:rsid w:val="00D35508"/>
    <w:rsid w:val="00D36291"/>
    <w:rsid w:val="00D42911"/>
    <w:rsid w:val="00D46DE3"/>
    <w:rsid w:val="00D4708B"/>
    <w:rsid w:val="00D50658"/>
    <w:rsid w:val="00D633CF"/>
    <w:rsid w:val="00D655F2"/>
    <w:rsid w:val="00D73A84"/>
    <w:rsid w:val="00D801C9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4041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6E5F"/>
    <w:rsid w:val="00DF08EF"/>
    <w:rsid w:val="00DF0AC2"/>
    <w:rsid w:val="00DF1AF6"/>
    <w:rsid w:val="00DF1BFF"/>
    <w:rsid w:val="00DF369B"/>
    <w:rsid w:val="00DF6D14"/>
    <w:rsid w:val="00E02EBD"/>
    <w:rsid w:val="00E06D16"/>
    <w:rsid w:val="00E07968"/>
    <w:rsid w:val="00E15BD9"/>
    <w:rsid w:val="00E247E9"/>
    <w:rsid w:val="00E303F2"/>
    <w:rsid w:val="00E3080D"/>
    <w:rsid w:val="00E30C45"/>
    <w:rsid w:val="00E32289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40D8"/>
    <w:rsid w:val="00E75079"/>
    <w:rsid w:val="00E82E9F"/>
    <w:rsid w:val="00E85734"/>
    <w:rsid w:val="00E90EB9"/>
    <w:rsid w:val="00E90FCE"/>
    <w:rsid w:val="00E92424"/>
    <w:rsid w:val="00E934AB"/>
    <w:rsid w:val="00E95606"/>
    <w:rsid w:val="00EA006C"/>
    <w:rsid w:val="00EA17ED"/>
    <w:rsid w:val="00EA41AE"/>
    <w:rsid w:val="00EB3500"/>
    <w:rsid w:val="00EB5815"/>
    <w:rsid w:val="00EB5E33"/>
    <w:rsid w:val="00EB67EE"/>
    <w:rsid w:val="00EC5707"/>
    <w:rsid w:val="00EC59FE"/>
    <w:rsid w:val="00ED0BEF"/>
    <w:rsid w:val="00ED307B"/>
    <w:rsid w:val="00ED5221"/>
    <w:rsid w:val="00EE38AA"/>
    <w:rsid w:val="00EE5D90"/>
    <w:rsid w:val="00EF193C"/>
    <w:rsid w:val="00EF4BEE"/>
    <w:rsid w:val="00EF4C7F"/>
    <w:rsid w:val="00EF6EB3"/>
    <w:rsid w:val="00EF7272"/>
    <w:rsid w:val="00F04175"/>
    <w:rsid w:val="00F06690"/>
    <w:rsid w:val="00F07142"/>
    <w:rsid w:val="00F12256"/>
    <w:rsid w:val="00F13791"/>
    <w:rsid w:val="00F13DD0"/>
    <w:rsid w:val="00F20306"/>
    <w:rsid w:val="00F25B72"/>
    <w:rsid w:val="00F2617E"/>
    <w:rsid w:val="00F269F4"/>
    <w:rsid w:val="00F30886"/>
    <w:rsid w:val="00F33A62"/>
    <w:rsid w:val="00F35DBF"/>
    <w:rsid w:val="00F40298"/>
    <w:rsid w:val="00F40D8C"/>
    <w:rsid w:val="00F41235"/>
    <w:rsid w:val="00F4261D"/>
    <w:rsid w:val="00F42E3A"/>
    <w:rsid w:val="00F4440E"/>
    <w:rsid w:val="00F45186"/>
    <w:rsid w:val="00F512F8"/>
    <w:rsid w:val="00F57F18"/>
    <w:rsid w:val="00F6004A"/>
    <w:rsid w:val="00F61F63"/>
    <w:rsid w:val="00F625AF"/>
    <w:rsid w:val="00F630D2"/>
    <w:rsid w:val="00F74A2F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C3B"/>
    <w:rsid w:val="00FD192F"/>
    <w:rsid w:val="00FD203D"/>
    <w:rsid w:val="00FD2526"/>
    <w:rsid w:val="00FD77C2"/>
    <w:rsid w:val="00FE0900"/>
    <w:rsid w:val="00FE1267"/>
    <w:rsid w:val="00FE1E49"/>
    <w:rsid w:val="00FE6E6C"/>
    <w:rsid w:val="00FF11FA"/>
    <w:rsid w:val="00FF3AF2"/>
    <w:rsid w:val="00FF40A5"/>
    <w:rsid w:val="00FF58A8"/>
    <w:rsid w:val="00FF5D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2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10102</TotalTime>
  <Pages>2</Pages>
  <Words>633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856</cp:revision>
  <cp:lastPrinted>2023-04-20T12:02:00Z</cp:lastPrinted>
  <dcterms:created xsi:type="dcterms:W3CDTF">2023-02-01T12:57:00Z</dcterms:created>
  <dcterms:modified xsi:type="dcterms:W3CDTF">2023-11-07T07:54:00Z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